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40EB" w14:textId="66A8C6E0" w:rsidR="00500807" w:rsidRPr="0050732F" w:rsidRDefault="00027B75" w:rsidP="0085710F">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14:anchorId="6A2AB411" wp14:editId="1DD099CB">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14:paraId="269EF2FD" w14:textId="77777777" w:rsidR="001E514D" w:rsidRDefault="001E514D" w:rsidP="000A205C">
      <w:pPr>
        <w:jc w:val="center"/>
        <w:rPr>
          <w:rFonts w:ascii="Trebuchet MS" w:hAnsi="Trebuchet MS"/>
          <w:b/>
          <w:lang w:val="en-US" w:bidi="en-US"/>
        </w:rPr>
      </w:pPr>
    </w:p>
    <w:p w14:paraId="14C81E52" w14:textId="5FD5C2CC" w:rsidR="000A205C" w:rsidRPr="0050732F" w:rsidRDefault="001E514D" w:rsidP="000A205C">
      <w:pPr>
        <w:jc w:val="center"/>
        <w:rPr>
          <w:rFonts w:ascii="Trebuchet MS" w:hAnsi="Trebuchet MS"/>
          <w:b/>
          <w:lang w:val="en-US"/>
        </w:rPr>
      </w:pPr>
      <w:r>
        <w:rPr>
          <w:rFonts w:ascii="Trebuchet MS" w:hAnsi="Trebuchet MS"/>
          <w:b/>
          <w:lang w:val="en-US" w:bidi="en-US"/>
        </w:rPr>
        <w:t xml:space="preserve">DISTANCE EDUCATION </w:t>
      </w:r>
      <w:r w:rsidR="0050732F" w:rsidRPr="0050732F">
        <w:rPr>
          <w:rFonts w:ascii="Trebuchet MS" w:hAnsi="Trebuchet MS"/>
          <w:b/>
          <w:lang w:val="en-US" w:bidi="en-US"/>
        </w:rPr>
        <w:t>PhD THESIS PROPOSAL EXAMINATION MINUT</w:t>
      </w:r>
      <w:r w:rsidR="008D4BE2">
        <w:rPr>
          <w:rFonts w:ascii="Trebuchet MS" w:hAnsi="Trebuchet MS"/>
          <w:b/>
          <w:lang w:val="en-US" w:bidi="en-US"/>
        </w:rPr>
        <w:t>E</w:t>
      </w:r>
    </w:p>
    <w:tbl>
      <w:tblPr>
        <w:tblStyle w:val="TabloKlavuzu"/>
        <w:tblW w:w="0" w:type="auto"/>
        <w:tblLook w:val="04A0" w:firstRow="1" w:lastRow="0" w:firstColumn="1" w:lastColumn="0" w:noHBand="0" w:noVBand="1"/>
      </w:tblPr>
      <w:tblGrid>
        <w:gridCol w:w="10194"/>
      </w:tblGrid>
      <w:tr w:rsidR="0085710F" w:rsidRPr="0050732F" w14:paraId="5489326F" w14:textId="77777777" w:rsidTr="0085710F">
        <w:trPr>
          <w:trHeight w:val="340"/>
        </w:trPr>
        <w:tc>
          <w:tcPr>
            <w:tcW w:w="10194" w:type="dxa"/>
            <w:vAlign w:val="center"/>
          </w:tcPr>
          <w:p w14:paraId="19AB1D21" w14:textId="1CC18AA2" w:rsidR="0085710F" w:rsidRPr="0050732F" w:rsidRDefault="0050732F" w:rsidP="0050732F">
            <w:pPr>
              <w:rPr>
                <w:rFonts w:ascii="Trebuchet MS" w:hAnsi="Trebuchet MS"/>
                <w:bCs/>
                <w:spacing w:val="1"/>
                <w:position w:val="-1"/>
                <w:lang w:val="en-US"/>
              </w:rPr>
            </w:pPr>
            <w:r w:rsidRPr="0050732F">
              <w:rPr>
                <w:rFonts w:ascii="Trebuchet MS" w:hAnsi="Trebuchet MS"/>
                <w:sz w:val="22"/>
                <w:szCs w:val="22"/>
                <w:lang w:val="en-US" w:bidi="en-US"/>
              </w:rPr>
              <w:t xml:space="preserve">ACADEMIC YEAR:   </w:t>
            </w:r>
            <w:r w:rsidRPr="0050732F">
              <w:rPr>
                <w:rFonts w:ascii="Trebuchet MS" w:hAnsi="Trebuchet MS"/>
                <w:sz w:val="22"/>
                <w:szCs w:val="22"/>
                <w:lang w:val="en-US" w:bidi="en-US"/>
              </w:rPr>
              <w:tab/>
            </w:r>
            <w:r w:rsidRPr="0050732F">
              <w:rPr>
                <w:rFonts w:ascii="Trebuchet MS" w:hAnsi="Trebuchet MS"/>
                <w:lang w:val="en-US" w:bidi="en-US"/>
              </w:rPr>
              <w:t xml:space="preserve">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FALL SEMESTER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SPRING SEMESTER</w:t>
            </w:r>
          </w:p>
        </w:tc>
      </w:tr>
    </w:tbl>
    <w:p w14:paraId="2E60B60D" w14:textId="77777777" w:rsidR="0085710F" w:rsidRPr="0050732F" w:rsidRDefault="0085710F" w:rsidP="000A205C">
      <w:pPr>
        <w:jc w:val="center"/>
        <w:rPr>
          <w:rFonts w:ascii="Trebuchet MS" w:hAnsi="Trebuchet MS"/>
          <w:b/>
          <w:sz w:val="22"/>
          <w:szCs w:val="22"/>
          <w:lang w:val="en-US"/>
        </w:rPr>
      </w:pPr>
    </w:p>
    <w:tbl>
      <w:tblPr>
        <w:tblStyle w:val="TabloKlavuzu"/>
        <w:tblW w:w="5000" w:type="pct"/>
        <w:tblLook w:val="0000" w:firstRow="0" w:lastRow="0" w:firstColumn="0" w:lastColumn="0" w:noHBand="0" w:noVBand="0"/>
      </w:tblPr>
      <w:tblGrid>
        <w:gridCol w:w="1979"/>
        <w:gridCol w:w="2410"/>
        <w:gridCol w:w="2551"/>
        <w:gridCol w:w="3254"/>
      </w:tblGrid>
      <w:tr w:rsidR="0085710F" w:rsidRPr="0050732F" w14:paraId="67B1B568" w14:textId="77777777" w:rsidTr="00500807">
        <w:trPr>
          <w:trHeight w:val="84"/>
        </w:trPr>
        <w:tc>
          <w:tcPr>
            <w:tcW w:w="5000" w:type="pct"/>
            <w:gridSpan w:val="4"/>
            <w:shd w:val="clear" w:color="auto" w:fill="D9D9D9" w:themeFill="background1" w:themeFillShade="D9"/>
          </w:tcPr>
          <w:p w14:paraId="3809B6AC" w14:textId="46951720" w:rsidR="0085710F" w:rsidRPr="0050732F" w:rsidRDefault="0050732F" w:rsidP="007268A4">
            <w:pPr>
              <w:pStyle w:val="Balk5"/>
              <w:jc w:val="left"/>
              <w:outlineLvl w:val="4"/>
              <w:rPr>
                <w:rFonts w:ascii="Trebuchet MS" w:hAnsi="Trebuchet MS"/>
                <w:color w:val="000000"/>
                <w:sz w:val="22"/>
                <w:szCs w:val="22"/>
                <w:lang w:val="en-US"/>
              </w:rPr>
            </w:pPr>
            <w:r w:rsidRPr="0050732F">
              <w:rPr>
                <w:rFonts w:ascii="Trebuchet MS" w:hAnsi="Trebuchet MS"/>
                <w:color w:val="000000"/>
                <w:sz w:val="22"/>
                <w:szCs w:val="22"/>
                <w:lang w:val="en-US" w:bidi="en-US"/>
              </w:rPr>
              <w:t>STUDENT</w:t>
            </w:r>
            <w:r w:rsidR="008D4BE2">
              <w:rPr>
                <w:rFonts w:ascii="Trebuchet MS" w:hAnsi="Trebuchet MS"/>
                <w:color w:val="000000"/>
                <w:sz w:val="22"/>
                <w:szCs w:val="22"/>
                <w:lang w:val="en-US" w:bidi="en-US"/>
              </w:rPr>
              <w:t>’S</w:t>
            </w:r>
          </w:p>
        </w:tc>
      </w:tr>
      <w:tr w:rsidR="0050732F" w:rsidRPr="0050732F" w14:paraId="73468317" w14:textId="77777777" w:rsidTr="0050732F">
        <w:trPr>
          <w:trHeight w:hRule="exact" w:val="348"/>
        </w:trPr>
        <w:tc>
          <w:tcPr>
            <w:tcW w:w="971" w:type="pct"/>
            <w:vAlign w:val="center"/>
          </w:tcPr>
          <w:p w14:paraId="27893737" w14:textId="3477F0C2"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Name &amp; Surname</w:t>
            </w:r>
          </w:p>
        </w:tc>
        <w:tc>
          <w:tcPr>
            <w:tcW w:w="4029" w:type="pct"/>
            <w:gridSpan w:val="3"/>
            <w:vAlign w:val="center"/>
          </w:tcPr>
          <w:p w14:paraId="56180A0D" w14:textId="1C2EF9D2" w:rsidR="0050732F" w:rsidRPr="0050732F" w:rsidRDefault="0050732F" w:rsidP="0050732F">
            <w:pPr>
              <w:rPr>
                <w:rFonts w:ascii="Trebuchet MS" w:hAnsi="Trebuchet MS"/>
                <w:sz w:val="22"/>
                <w:szCs w:val="22"/>
                <w:lang w:val="en-US"/>
              </w:rPr>
            </w:pPr>
          </w:p>
        </w:tc>
      </w:tr>
      <w:tr w:rsidR="0050732F" w:rsidRPr="0050732F" w14:paraId="054BBC0D" w14:textId="77777777" w:rsidTr="0050732F">
        <w:trPr>
          <w:trHeight w:hRule="exact" w:val="348"/>
        </w:trPr>
        <w:tc>
          <w:tcPr>
            <w:tcW w:w="971" w:type="pct"/>
            <w:vAlign w:val="center"/>
          </w:tcPr>
          <w:p w14:paraId="731FF88C" w14:textId="7DF9C0A6"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Number</w:t>
            </w:r>
          </w:p>
        </w:tc>
        <w:tc>
          <w:tcPr>
            <w:tcW w:w="4029" w:type="pct"/>
            <w:gridSpan w:val="3"/>
            <w:vAlign w:val="center"/>
          </w:tcPr>
          <w:p w14:paraId="2C8F01FB" w14:textId="75B65A82" w:rsidR="0050732F" w:rsidRPr="0050732F" w:rsidRDefault="0050732F" w:rsidP="0050732F">
            <w:pPr>
              <w:rPr>
                <w:rFonts w:ascii="Trebuchet MS" w:hAnsi="Trebuchet MS"/>
                <w:sz w:val="22"/>
                <w:szCs w:val="22"/>
                <w:lang w:val="en-US"/>
              </w:rPr>
            </w:pPr>
          </w:p>
        </w:tc>
      </w:tr>
      <w:tr w:rsidR="0050732F" w:rsidRPr="0050732F" w14:paraId="1B2BA217" w14:textId="77777777" w:rsidTr="0050732F">
        <w:trPr>
          <w:trHeight w:hRule="exact" w:val="348"/>
        </w:trPr>
        <w:tc>
          <w:tcPr>
            <w:tcW w:w="971" w:type="pct"/>
            <w:vAlign w:val="center"/>
          </w:tcPr>
          <w:p w14:paraId="335BEA00" w14:textId="24255F87"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ORCID*</w:t>
            </w:r>
          </w:p>
        </w:tc>
        <w:tc>
          <w:tcPr>
            <w:tcW w:w="4029" w:type="pct"/>
            <w:gridSpan w:val="3"/>
            <w:vAlign w:val="center"/>
          </w:tcPr>
          <w:p w14:paraId="682CD671" w14:textId="5132B478" w:rsidR="0050732F" w:rsidRPr="0050732F" w:rsidRDefault="0050732F" w:rsidP="0050732F">
            <w:pPr>
              <w:rPr>
                <w:rFonts w:ascii="Trebuchet MS" w:hAnsi="Trebuchet MS"/>
                <w:sz w:val="22"/>
                <w:szCs w:val="22"/>
                <w:lang w:val="en-US"/>
              </w:rPr>
            </w:pPr>
          </w:p>
        </w:tc>
      </w:tr>
      <w:tr w:rsidR="0050732F" w:rsidRPr="0050732F" w14:paraId="17DACED6" w14:textId="77777777" w:rsidTr="0050732F">
        <w:trPr>
          <w:trHeight w:hRule="exact" w:val="348"/>
        </w:trPr>
        <w:tc>
          <w:tcPr>
            <w:tcW w:w="971" w:type="pct"/>
            <w:vAlign w:val="center"/>
          </w:tcPr>
          <w:p w14:paraId="4579E53C" w14:textId="32E5CCFD"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Department</w:t>
            </w:r>
          </w:p>
        </w:tc>
        <w:tc>
          <w:tcPr>
            <w:tcW w:w="4029" w:type="pct"/>
            <w:gridSpan w:val="3"/>
            <w:vAlign w:val="center"/>
          </w:tcPr>
          <w:p w14:paraId="705C1692" w14:textId="21424EDD" w:rsidR="0050732F" w:rsidRPr="0050732F" w:rsidRDefault="0050732F" w:rsidP="0050732F">
            <w:pPr>
              <w:rPr>
                <w:rFonts w:ascii="Trebuchet MS" w:hAnsi="Trebuchet MS"/>
                <w:sz w:val="22"/>
                <w:szCs w:val="22"/>
                <w:lang w:val="en-US"/>
              </w:rPr>
            </w:pPr>
          </w:p>
        </w:tc>
      </w:tr>
      <w:tr w:rsidR="0050732F" w:rsidRPr="0050732F" w14:paraId="61AD6B67" w14:textId="77777777" w:rsidTr="0050732F">
        <w:trPr>
          <w:trHeight w:hRule="exact" w:val="424"/>
        </w:trPr>
        <w:tc>
          <w:tcPr>
            <w:tcW w:w="971" w:type="pct"/>
            <w:vAlign w:val="center"/>
          </w:tcPr>
          <w:p w14:paraId="403D9B85" w14:textId="57845B32"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 xml:space="preserve">Degree Program </w:t>
            </w:r>
          </w:p>
        </w:tc>
        <w:tc>
          <w:tcPr>
            <w:tcW w:w="4029" w:type="pct"/>
            <w:gridSpan w:val="3"/>
            <w:vAlign w:val="center"/>
          </w:tcPr>
          <w:p w14:paraId="16840480" w14:textId="07D84403" w:rsidR="0050732F" w:rsidRPr="0050732F" w:rsidRDefault="0050732F" w:rsidP="0050732F">
            <w:pPr>
              <w:rPr>
                <w:rFonts w:ascii="Trebuchet MS" w:hAnsi="Trebuchet MS"/>
                <w:sz w:val="22"/>
                <w:szCs w:val="22"/>
                <w:lang w:val="en-US"/>
              </w:rPr>
            </w:pPr>
          </w:p>
        </w:tc>
      </w:tr>
      <w:tr w:rsidR="0050732F" w:rsidRPr="0050732F" w14:paraId="6222E4C4" w14:textId="77777777" w:rsidTr="0050732F">
        <w:trPr>
          <w:trHeight w:hRule="exact" w:val="558"/>
        </w:trPr>
        <w:tc>
          <w:tcPr>
            <w:tcW w:w="971" w:type="pct"/>
            <w:vAlign w:val="center"/>
          </w:tcPr>
          <w:p w14:paraId="3996ECE5" w14:textId="1FE82C70"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Thesis Title</w:t>
            </w:r>
          </w:p>
        </w:tc>
        <w:tc>
          <w:tcPr>
            <w:tcW w:w="4029" w:type="pct"/>
            <w:gridSpan w:val="3"/>
            <w:vAlign w:val="center"/>
          </w:tcPr>
          <w:p w14:paraId="305FB155" w14:textId="1930CDA3" w:rsidR="0050732F" w:rsidRPr="0050732F" w:rsidRDefault="0050732F" w:rsidP="0050732F">
            <w:pPr>
              <w:rPr>
                <w:rFonts w:ascii="Trebuchet MS" w:hAnsi="Trebuchet MS"/>
                <w:sz w:val="22"/>
                <w:szCs w:val="22"/>
                <w:lang w:val="en-US"/>
              </w:rPr>
            </w:pPr>
          </w:p>
        </w:tc>
      </w:tr>
      <w:tr w:rsidR="0050732F" w:rsidRPr="0050732F" w14:paraId="2B79FAD0" w14:textId="77777777" w:rsidTr="008D4BE2">
        <w:trPr>
          <w:trHeight w:hRule="exact" w:val="348"/>
        </w:trPr>
        <w:tc>
          <w:tcPr>
            <w:tcW w:w="5000" w:type="pct"/>
            <w:gridSpan w:val="4"/>
            <w:vAlign w:val="center"/>
          </w:tcPr>
          <w:p w14:paraId="6FAF19B4" w14:textId="4E9D788E" w:rsidR="0050732F" w:rsidRPr="0050732F" w:rsidRDefault="0050732F" w:rsidP="008D4BE2">
            <w:pPr>
              <w:rPr>
                <w:rFonts w:ascii="Trebuchet MS" w:hAnsi="Trebuchet MS"/>
                <w:sz w:val="22"/>
                <w:szCs w:val="22"/>
                <w:lang w:val="en-US"/>
              </w:rPr>
            </w:pPr>
            <w:r w:rsidRPr="0050732F">
              <w:rPr>
                <w:rFonts w:ascii="Trebuchet MS" w:hAnsi="Trebuchet MS"/>
                <w:sz w:val="22"/>
                <w:szCs w:val="22"/>
                <w:lang w:val="en-US" w:bidi="en-US"/>
              </w:rPr>
              <w:t xml:space="preserve">The      </w:t>
            </w:r>
            <w:r w:rsidRPr="008D4BE2">
              <w:rPr>
                <w:rFonts w:ascii="Trebuchet MS" w:hAnsi="Trebuchet MS"/>
                <w:b/>
                <w:sz w:val="22"/>
                <w:szCs w:val="22"/>
                <w:lang w:val="en-US" w:bidi="en-US"/>
              </w:rPr>
              <w:sym w:font="Wingdings" w:char="F06F"/>
            </w:r>
            <w:r w:rsidRPr="008D4BE2">
              <w:rPr>
                <w:rFonts w:ascii="Trebuchet MS" w:hAnsi="Trebuchet MS"/>
                <w:b/>
                <w:sz w:val="22"/>
                <w:szCs w:val="22"/>
                <w:lang w:val="en-US" w:bidi="en-US"/>
              </w:rPr>
              <w:t xml:space="preserve"> </w:t>
            </w:r>
            <w:r w:rsidRPr="0050732F">
              <w:rPr>
                <w:rFonts w:ascii="Trebuchet MS" w:hAnsi="Trebuchet MS"/>
                <w:sz w:val="22"/>
                <w:szCs w:val="22"/>
                <w:lang w:val="en-US" w:bidi="en-US"/>
              </w:rPr>
              <w:t xml:space="preserve">First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Second     PhD/Proficiency in Art thesis proposal exam </w:t>
            </w:r>
          </w:p>
        </w:tc>
      </w:tr>
      <w:tr w:rsidR="0050732F" w:rsidRPr="0050732F" w14:paraId="383DE6F4" w14:textId="77777777" w:rsidTr="00C57E7A">
        <w:trPr>
          <w:trHeight w:hRule="exact" w:val="506"/>
        </w:trPr>
        <w:tc>
          <w:tcPr>
            <w:tcW w:w="2153" w:type="pct"/>
            <w:gridSpan w:val="2"/>
            <w:vAlign w:val="center"/>
          </w:tcPr>
          <w:p w14:paraId="43D919A3" w14:textId="37E3096F" w:rsidR="0050732F" w:rsidRPr="0050732F" w:rsidRDefault="0050732F" w:rsidP="0050732F">
            <w:pPr>
              <w:rPr>
                <w:rFonts w:ascii="Trebuchet MS" w:hAnsi="Trebuchet MS"/>
                <w:sz w:val="22"/>
                <w:szCs w:val="22"/>
                <w:lang w:val="en-US"/>
              </w:rPr>
            </w:pPr>
            <w:r w:rsidRPr="0050732F">
              <w:rPr>
                <w:rFonts w:ascii="Trebuchet MS" w:hAnsi="Trebuchet MS"/>
                <w:b/>
                <w:bCs/>
                <w:spacing w:val="-1"/>
                <w:sz w:val="22"/>
                <w:lang w:val="en-US"/>
              </w:rPr>
              <w:t xml:space="preserve">Thesis Exam Date: </w:t>
            </w:r>
          </w:p>
        </w:tc>
        <w:tc>
          <w:tcPr>
            <w:tcW w:w="1251" w:type="pct"/>
            <w:vAlign w:val="center"/>
          </w:tcPr>
          <w:p w14:paraId="7AB951B6" w14:textId="260177D9" w:rsidR="0050732F" w:rsidRPr="0050732F" w:rsidRDefault="0050732F" w:rsidP="0050732F">
            <w:pPr>
              <w:rPr>
                <w:rFonts w:ascii="Trebuchet MS" w:hAnsi="Trebuchet MS"/>
                <w:sz w:val="22"/>
                <w:szCs w:val="22"/>
                <w:lang w:val="en-US"/>
              </w:rPr>
            </w:pPr>
            <w:r w:rsidRPr="0050732F">
              <w:rPr>
                <w:rFonts w:ascii="Trebuchet MS" w:hAnsi="Trebuchet MS"/>
                <w:b/>
                <w:bCs/>
                <w:spacing w:val="-1"/>
                <w:sz w:val="22"/>
                <w:lang w:val="en-US"/>
              </w:rPr>
              <w:t xml:space="preserve">Time:                                        </w:t>
            </w:r>
          </w:p>
        </w:tc>
        <w:tc>
          <w:tcPr>
            <w:tcW w:w="1596" w:type="pct"/>
            <w:vAlign w:val="center"/>
          </w:tcPr>
          <w:p w14:paraId="0197D11D" w14:textId="5B3098FD" w:rsidR="0050732F" w:rsidRPr="0050732F" w:rsidRDefault="0050732F" w:rsidP="00785ED1">
            <w:pPr>
              <w:rPr>
                <w:rFonts w:ascii="Trebuchet MS" w:hAnsi="Trebuchet MS"/>
                <w:sz w:val="22"/>
                <w:szCs w:val="22"/>
                <w:lang w:val="en-US"/>
              </w:rPr>
            </w:pPr>
            <w:r w:rsidRPr="0050732F">
              <w:rPr>
                <w:rFonts w:ascii="Trebuchet MS" w:hAnsi="Trebuchet MS"/>
                <w:b/>
                <w:bCs/>
                <w:spacing w:val="-1"/>
                <w:sz w:val="22"/>
                <w:lang w:val="en-US"/>
              </w:rPr>
              <w:t>Place:</w:t>
            </w:r>
            <w:r w:rsidR="00785ED1">
              <w:rPr>
                <w:rFonts w:ascii="Trebuchet MS" w:hAnsi="Trebuchet MS"/>
                <w:b/>
                <w:bCs/>
                <w:spacing w:val="-1"/>
                <w:sz w:val="22"/>
                <w:lang w:val="en-US"/>
              </w:rPr>
              <w:t xml:space="preserve"> </w:t>
            </w:r>
            <w:r w:rsidR="00785ED1">
              <w:rPr>
                <w:rStyle w:val="Kpr"/>
                <w:rFonts w:ascii="Trebuchet MS" w:hAnsi="Trebuchet MS"/>
                <w:sz w:val="20"/>
                <w:szCs w:val="16"/>
              </w:rPr>
              <w:t>http://</w:t>
            </w:r>
            <w:r w:rsidR="00C57E7A">
              <w:rPr>
                <w:rStyle w:val="Kpr"/>
                <w:rFonts w:ascii="Trebuchet MS" w:hAnsi="Trebuchet MS"/>
                <w:sz w:val="20"/>
                <w:szCs w:val="16"/>
              </w:rPr>
              <w:t>webinar</w:t>
            </w:r>
            <w:bookmarkStart w:id="0" w:name="_GoBack"/>
            <w:bookmarkEnd w:id="0"/>
            <w:r w:rsidR="00785ED1">
              <w:rPr>
                <w:rStyle w:val="Kpr"/>
                <w:rFonts w:ascii="Trebuchet MS" w:hAnsi="Trebuchet MS"/>
                <w:sz w:val="20"/>
                <w:szCs w:val="16"/>
              </w:rPr>
              <w:t>.yasar.edu.tr</w:t>
            </w:r>
          </w:p>
        </w:tc>
      </w:tr>
    </w:tbl>
    <w:p w14:paraId="39D1F8EE" w14:textId="77777777" w:rsidR="0085710F" w:rsidRPr="0050732F" w:rsidRDefault="0085710F" w:rsidP="000A205C">
      <w:pPr>
        <w:jc w:val="center"/>
        <w:rPr>
          <w:rFonts w:ascii="Trebuchet MS" w:hAnsi="Trebuchet MS"/>
          <w:b/>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1"/>
        <w:gridCol w:w="2365"/>
        <w:gridCol w:w="2518"/>
      </w:tblGrid>
      <w:tr w:rsidR="005B5AC9" w:rsidRPr="0050732F" w14:paraId="2246BC02" w14:textId="77777777" w:rsidTr="0050732F">
        <w:trPr>
          <w:trHeight w:hRule="exact" w:val="327"/>
          <w:jc w:val="center"/>
        </w:trPr>
        <w:tc>
          <w:tcPr>
            <w:tcW w:w="5000" w:type="pct"/>
            <w:gridSpan w:val="3"/>
            <w:shd w:val="clear" w:color="auto" w:fill="D9D9D9" w:themeFill="background1" w:themeFillShade="D9"/>
            <w:vAlign w:val="center"/>
          </w:tcPr>
          <w:p w14:paraId="4747A30B" w14:textId="42D4EE12" w:rsidR="005B5AC9" w:rsidRPr="0050732F" w:rsidRDefault="0050732F" w:rsidP="0050732F">
            <w:pPr>
              <w:widowControl w:val="0"/>
              <w:autoSpaceDE w:val="0"/>
              <w:autoSpaceDN w:val="0"/>
              <w:adjustRightInd w:val="0"/>
              <w:spacing w:before="6"/>
              <w:ind w:right="-20"/>
              <w:rPr>
                <w:rFonts w:ascii="Trebuchet MS" w:hAnsi="Trebuchet MS"/>
                <w:b/>
                <w:sz w:val="22"/>
                <w:szCs w:val="22"/>
                <w:lang w:val="en-US"/>
              </w:rPr>
            </w:pPr>
            <w:r w:rsidRPr="0050732F">
              <w:rPr>
                <w:rFonts w:ascii="Trebuchet MS" w:hAnsi="Trebuchet MS"/>
                <w:b/>
                <w:sz w:val="22"/>
                <w:szCs w:val="22"/>
                <w:lang w:val="en-US" w:bidi="en-US"/>
              </w:rPr>
              <w:t>EVALUATION</w:t>
            </w:r>
          </w:p>
        </w:tc>
      </w:tr>
      <w:tr w:rsidR="005B5AC9" w:rsidRPr="0050732F" w14:paraId="5E599BC5" w14:textId="77777777" w:rsidTr="0050732F">
        <w:trPr>
          <w:trHeight w:hRule="exact" w:val="567"/>
          <w:jc w:val="center"/>
        </w:trPr>
        <w:tc>
          <w:tcPr>
            <w:tcW w:w="5000" w:type="pct"/>
            <w:gridSpan w:val="3"/>
            <w:vAlign w:val="center"/>
          </w:tcPr>
          <w:p w14:paraId="0F0AD4FF" w14:textId="77777777"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Considering the study draft submitted and the presentation made by the student defending his/her thesis, the thesis proposal of the student has been evaluated on the basis of the following criteria.</w:t>
            </w:r>
          </w:p>
          <w:p w14:paraId="44FAA35A" w14:textId="77777777" w:rsidR="005B5AC9" w:rsidRPr="0050732F" w:rsidRDefault="005B5AC9" w:rsidP="0050732F">
            <w:pPr>
              <w:widowControl w:val="0"/>
              <w:autoSpaceDE w:val="0"/>
              <w:autoSpaceDN w:val="0"/>
              <w:adjustRightInd w:val="0"/>
              <w:spacing w:before="6"/>
              <w:ind w:right="-20"/>
              <w:rPr>
                <w:rFonts w:ascii="Trebuchet MS" w:hAnsi="Trebuchet MS"/>
                <w:b/>
                <w:sz w:val="22"/>
                <w:szCs w:val="22"/>
                <w:lang w:val="en-US"/>
              </w:rPr>
            </w:pPr>
          </w:p>
        </w:tc>
      </w:tr>
      <w:tr w:rsidR="0050732F" w:rsidRPr="0050732F" w14:paraId="6862D2A7" w14:textId="77777777" w:rsidTr="00607DD8">
        <w:trPr>
          <w:trHeight w:hRule="exact" w:val="399"/>
          <w:jc w:val="center"/>
        </w:trPr>
        <w:tc>
          <w:tcPr>
            <w:tcW w:w="2605" w:type="pct"/>
            <w:vAlign w:val="center"/>
          </w:tcPr>
          <w:p w14:paraId="2EB9B9DF" w14:textId="0A4DDBF3" w:rsidR="0050732F" w:rsidRPr="0050732F" w:rsidRDefault="0050732F" w:rsidP="0050732F">
            <w:pPr>
              <w:widowControl w:val="0"/>
              <w:autoSpaceDE w:val="0"/>
              <w:autoSpaceDN w:val="0"/>
              <w:adjustRightInd w:val="0"/>
              <w:spacing w:before="6"/>
              <w:ind w:left="18" w:right="-20"/>
              <w:rPr>
                <w:rFonts w:ascii="Trebuchet MS" w:hAnsi="Trebuchet MS"/>
                <w:sz w:val="22"/>
                <w:szCs w:val="22"/>
                <w:lang w:val="en-US"/>
              </w:rPr>
            </w:pPr>
            <w:r w:rsidRPr="0050732F">
              <w:rPr>
                <w:rFonts w:ascii="Trebuchet MS" w:hAnsi="Trebuchet MS"/>
                <w:spacing w:val="-1"/>
                <w:sz w:val="22"/>
                <w:szCs w:val="22"/>
                <w:lang w:val="en-US" w:bidi="en-US"/>
              </w:rPr>
              <w:t>In terms of purpose</w:t>
            </w:r>
          </w:p>
        </w:tc>
        <w:tc>
          <w:tcPr>
            <w:tcW w:w="1160" w:type="pct"/>
            <w:vAlign w:val="center"/>
          </w:tcPr>
          <w:p w14:paraId="261C69AB" w14:textId="2D373508"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Satisfactory</w:t>
            </w:r>
          </w:p>
        </w:tc>
        <w:tc>
          <w:tcPr>
            <w:tcW w:w="1235" w:type="pct"/>
            <w:vAlign w:val="center"/>
          </w:tcPr>
          <w:p w14:paraId="2B0E8DCE" w14:textId="52D026B2"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50732F" w:rsidRPr="0050732F" w14:paraId="345BED2C" w14:textId="77777777" w:rsidTr="00607DD8">
        <w:trPr>
          <w:trHeight w:hRule="exact" w:val="393"/>
          <w:jc w:val="center"/>
        </w:trPr>
        <w:tc>
          <w:tcPr>
            <w:tcW w:w="2605" w:type="pct"/>
            <w:vAlign w:val="center"/>
          </w:tcPr>
          <w:p w14:paraId="32384110" w14:textId="3E782A44" w:rsidR="0050732F" w:rsidRPr="0050732F" w:rsidRDefault="0050732F" w:rsidP="0050732F">
            <w:pPr>
              <w:widowControl w:val="0"/>
              <w:autoSpaceDE w:val="0"/>
              <w:autoSpaceDN w:val="0"/>
              <w:adjustRightInd w:val="0"/>
              <w:spacing w:before="16"/>
              <w:ind w:left="18" w:right="-20"/>
              <w:rPr>
                <w:rFonts w:ascii="Trebuchet MS" w:hAnsi="Trebuchet MS"/>
                <w:sz w:val="22"/>
                <w:szCs w:val="22"/>
                <w:lang w:val="en-US"/>
              </w:rPr>
            </w:pPr>
            <w:r w:rsidRPr="0050732F">
              <w:rPr>
                <w:rFonts w:ascii="Trebuchet MS" w:hAnsi="Trebuchet MS"/>
                <w:spacing w:val="-1"/>
                <w:sz w:val="22"/>
                <w:szCs w:val="22"/>
                <w:lang w:val="en-US" w:bidi="en-US"/>
              </w:rPr>
              <w:t>In terms of method</w:t>
            </w:r>
          </w:p>
        </w:tc>
        <w:tc>
          <w:tcPr>
            <w:tcW w:w="1160" w:type="pct"/>
            <w:vAlign w:val="center"/>
          </w:tcPr>
          <w:p w14:paraId="3324C7F9" w14:textId="62FB1D9A"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Satisfactory</w:t>
            </w:r>
          </w:p>
        </w:tc>
        <w:tc>
          <w:tcPr>
            <w:tcW w:w="1235" w:type="pct"/>
            <w:vAlign w:val="center"/>
          </w:tcPr>
          <w:p w14:paraId="25186809" w14:textId="0C62FE66"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50732F" w:rsidRPr="0050732F" w14:paraId="221819ED" w14:textId="77777777" w:rsidTr="00607DD8">
        <w:trPr>
          <w:trHeight w:hRule="exact" w:val="452"/>
          <w:jc w:val="center"/>
        </w:trPr>
        <w:tc>
          <w:tcPr>
            <w:tcW w:w="2605" w:type="pct"/>
            <w:vAlign w:val="center"/>
          </w:tcPr>
          <w:p w14:paraId="45A68AE6" w14:textId="77E6FBB3" w:rsidR="0050732F" w:rsidRPr="0050732F" w:rsidRDefault="0050732F" w:rsidP="0050732F">
            <w:pPr>
              <w:widowControl w:val="0"/>
              <w:autoSpaceDE w:val="0"/>
              <w:autoSpaceDN w:val="0"/>
              <w:adjustRightInd w:val="0"/>
              <w:spacing w:before="16"/>
              <w:ind w:left="18" w:right="-20"/>
              <w:rPr>
                <w:rFonts w:ascii="Trebuchet MS" w:hAnsi="Trebuchet MS"/>
                <w:sz w:val="22"/>
                <w:szCs w:val="22"/>
                <w:lang w:val="en-US"/>
              </w:rPr>
            </w:pPr>
            <w:r w:rsidRPr="0050732F">
              <w:rPr>
                <w:rFonts w:ascii="Trebuchet MS" w:hAnsi="Trebuchet MS"/>
                <w:spacing w:val="2"/>
                <w:sz w:val="22"/>
                <w:szCs w:val="22"/>
                <w:lang w:val="en-US" w:bidi="en-US"/>
              </w:rPr>
              <w:t>In terms of authenticity</w:t>
            </w:r>
          </w:p>
        </w:tc>
        <w:tc>
          <w:tcPr>
            <w:tcW w:w="1160" w:type="pct"/>
            <w:vAlign w:val="center"/>
          </w:tcPr>
          <w:p w14:paraId="212B7232" w14:textId="6F8E0F12"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8D4BE2">
              <w:rPr>
                <w:rFonts w:ascii="Trebuchet MS" w:hAnsi="Trebuchet MS"/>
                <w:b/>
                <w:sz w:val="22"/>
                <w:szCs w:val="22"/>
                <w:lang w:val="en-US" w:bidi="en-US"/>
              </w:rPr>
              <w:t xml:space="preserve"> </w:t>
            </w:r>
            <w:r w:rsidRPr="0050732F">
              <w:rPr>
                <w:rFonts w:ascii="Trebuchet MS" w:hAnsi="Trebuchet MS"/>
                <w:sz w:val="22"/>
                <w:szCs w:val="22"/>
                <w:lang w:val="en-US" w:bidi="en-US"/>
              </w:rPr>
              <w:t>Satisfactory</w:t>
            </w:r>
          </w:p>
        </w:tc>
        <w:tc>
          <w:tcPr>
            <w:tcW w:w="1235" w:type="pct"/>
            <w:vAlign w:val="center"/>
          </w:tcPr>
          <w:p w14:paraId="1AC8BD6F" w14:textId="6D47775F"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85710F" w:rsidRPr="0050732F" w14:paraId="5D4DB140" w14:textId="77777777" w:rsidTr="00500807">
        <w:trPr>
          <w:trHeight w:hRule="exact" w:val="312"/>
          <w:jc w:val="center"/>
        </w:trPr>
        <w:tc>
          <w:tcPr>
            <w:tcW w:w="5000" w:type="pct"/>
            <w:gridSpan w:val="3"/>
            <w:shd w:val="clear" w:color="auto" w:fill="D9D9D9" w:themeFill="background1" w:themeFillShade="D9"/>
            <w:vAlign w:val="center"/>
          </w:tcPr>
          <w:p w14:paraId="11A76155" w14:textId="668B9F88" w:rsidR="0085710F" w:rsidRPr="0050732F" w:rsidRDefault="0050732F" w:rsidP="00500807">
            <w:pPr>
              <w:widowControl w:val="0"/>
              <w:autoSpaceDE w:val="0"/>
              <w:autoSpaceDN w:val="0"/>
              <w:adjustRightInd w:val="0"/>
              <w:rPr>
                <w:rFonts w:ascii="Trebuchet MS" w:hAnsi="Trebuchet MS"/>
                <w:lang w:val="en-US"/>
              </w:rPr>
            </w:pPr>
            <w:r w:rsidRPr="0050732F">
              <w:rPr>
                <w:rFonts w:ascii="Trebuchet MS" w:hAnsi="Trebuchet MS"/>
                <w:b/>
                <w:sz w:val="22"/>
                <w:szCs w:val="22"/>
                <w:lang w:val="en-US" w:bidi="en-US"/>
              </w:rPr>
              <w:t>DECISION</w:t>
            </w:r>
            <w:r w:rsidR="00163355" w:rsidRPr="0050732F">
              <w:rPr>
                <w:rFonts w:ascii="Trebuchet MS" w:hAnsi="Trebuchet MS"/>
                <w:b/>
                <w:sz w:val="22"/>
                <w:szCs w:val="22"/>
                <w:lang w:val="en-US"/>
              </w:rPr>
              <w:t>**</w:t>
            </w:r>
          </w:p>
        </w:tc>
      </w:tr>
      <w:tr w:rsidR="005B5AC9" w:rsidRPr="0050732F" w14:paraId="79C0EE29" w14:textId="77777777" w:rsidTr="00163355">
        <w:trPr>
          <w:trHeight w:hRule="exact" w:val="1121"/>
          <w:jc w:val="center"/>
        </w:trPr>
        <w:tc>
          <w:tcPr>
            <w:tcW w:w="5000" w:type="pct"/>
            <w:gridSpan w:val="3"/>
            <w:vAlign w:val="center"/>
          </w:tcPr>
          <w:p w14:paraId="4FD75357" w14:textId="77777777" w:rsidR="0050732F" w:rsidRPr="0050732F" w:rsidRDefault="0050732F" w:rsidP="0050732F">
            <w:pPr>
              <w:jc w:val="center"/>
              <w:rPr>
                <w:rFonts w:ascii="Trebuchet MS" w:hAnsi="Trebuchet MS"/>
                <w:lang w:val="en-US"/>
              </w:rPr>
            </w:pPr>
            <w:r w:rsidRPr="0050732F">
              <w:rPr>
                <w:rFonts w:ascii="Trebuchet MS" w:hAnsi="Trebuchet MS"/>
                <w:lang w:val="en-US" w:bidi="en-US"/>
              </w:rPr>
              <w:t>Thesis Monitoring Committee’s decision</w:t>
            </w:r>
          </w:p>
          <w:p w14:paraId="12A51649" w14:textId="77777777" w:rsidR="0050732F" w:rsidRPr="0050732F" w:rsidRDefault="0050732F" w:rsidP="0050732F">
            <w:pPr>
              <w:jc w:val="center"/>
              <w:rPr>
                <w:rFonts w:ascii="Trebuchet MS" w:hAnsi="Trebuchet MS"/>
                <w:sz w:val="22"/>
                <w:szCs w:val="22"/>
                <w:lang w:val="en-US"/>
              </w:rPr>
            </w:pPr>
            <w:r w:rsidRPr="0050732F">
              <w:rPr>
                <w:rFonts w:ascii="Trebuchet MS" w:hAnsi="Trebuchet MS"/>
                <w:lang w:val="en-US" w:bidi="en-US"/>
              </w:rPr>
              <w:t xml:space="preserve">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ACCEPT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REVISION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REJECT</w:t>
            </w:r>
          </w:p>
          <w:p w14:paraId="6254B4A7" w14:textId="77777777" w:rsidR="0050732F" w:rsidRPr="0050732F" w:rsidRDefault="0050732F" w:rsidP="0050732F">
            <w:pPr>
              <w:jc w:val="center"/>
              <w:rPr>
                <w:rFonts w:ascii="Trebuchet MS" w:hAnsi="Trebuchet MS"/>
                <w:sz w:val="22"/>
                <w:szCs w:val="22"/>
                <w:lang w:val="en-US"/>
              </w:rPr>
            </w:pPr>
          </w:p>
          <w:p w14:paraId="66A3451B" w14:textId="77777777" w:rsidR="0050732F" w:rsidRPr="0050732F" w:rsidRDefault="0050732F" w:rsidP="0050732F">
            <w:pPr>
              <w:jc w:val="center"/>
              <w:rPr>
                <w:rFonts w:ascii="Trebuchet MS" w:hAnsi="Trebuchet MS"/>
                <w:sz w:val="22"/>
                <w:szCs w:val="22"/>
                <w:lang w:val="en-US"/>
              </w:rPr>
            </w:pPr>
            <w:r w:rsidRPr="0050732F">
              <w:rPr>
                <w:rFonts w:ascii="Trebuchet MS" w:hAnsi="Trebuchet MS"/>
                <w:sz w:val="22"/>
                <w:szCs w:val="22"/>
                <w:lang w:val="en-US" w:bidi="en-US"/>
              </w:rPr>
              <w:t xml:space="preserve">has been taken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UNANIMOUSLY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BY A MAJORITY VOTE</w:t>
            </w:r>
          </w:p>
          <w:p w14:paraId="6D33DD62" w14:textId="77777777" w:rsidR="005B5AC9" w:rsidRPr="0050732F" w:rsidRDefault="005B5AC9" w:rsidP="00163355">
            <w:pPr>
              <w:widowControl w:val="0"/>
              <w:autoSpaceDE w:val="0"/>
              <w:autoSpaceDN w:val="0"/>
              <w:adjustRightInd w:val="0"/>
              <w:jc w:val="center"/>
              <w:rPr>
                <w:rFonts w:ascii="Trebuchet MS" w:hAnsi="Trebuchet MS"/>
                <w:sz w:val="22"/>
                <w:szCs w:val="22"/>
                <w:lang w:val="en-US"/>
              </w:rPr>
            </w:pPr>
          </w:p>
        </w:tc>
      </w:tr>
      <w:tr w:rsidR="005B5AC9" w:rsidRPr="0050732F" w14:paraId="4EF646AC" w14:textId="77777777" w:rsidTr="00163355">
        <w:trPr>
          <w:trHeight w:hRule="exact" w:val="985"/>
          <w:jc w:val="center"/>
        </w:trPr>
        <w:tc>
          <w:tcPr>
            <w:tcW w:w="5000" w:type="pct"/>
            <w:gridSpan w:val="3"/>
            <w:vAlign w:val="center"/>
          </w:tcPr>
          <w:p w14:paraId="277FF709" w14:textId="20785BF5" w:rsidR="00500807" w:rsidRPr="0050732F" w:rsidRDefault="0050732F" w:rsidP="00500807">
            <w:pPr>
              <w:pStyle w:val="ListeParagraf"/>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005B5AC9" w:rsidRPr="0050732F">
              <w:rPr>
                <w:rFonts w:ascii="Trebuchet MS" w:hAnsi="Trebuchet MS"/>
                <w:sz w:val="22"/>
                <w:szCs w:val="22"/>
                <w:lang w:val="en-US"/>
              </w:rPr>
              <w:t xml:space="preserve">:                                                                                               </w:t>
            </w:r>
          </w:p>
          <w:p w14:paraId="05380878" w14:textId="5874D723" w:rsidR="005B5AC9" w:rsidRPr="0050732F" w:rsidRDefault="0050732F" w:rsidP="00500807">
            <w:pPr>
              <w:pStyle w:val="ListeParagraf"/>
              <w:ind w:left="284"/>
              <w:jc w:val="both"/>
              <w:rPr>
                <w:rFonts w:ascii="Trebuchet MS" w:hAnsi="Trebuchet MS"/>
                <w:sz w:val="22"/>
                <w:szCs w:val="22"/>
                <w:lang w:val="en-US"/>
              </w:rPr>
            </w:pPr>
            <w:r w:rsidRPr="0050732F">
              <w:rPr>
                <w:rFonts w:ascii="Trebuchet MS" w:hAnsi="Trebuchet MS"/>
                <w:sz w:val="22"/>
                <w:szCs w:val="22"/>
                <w:lang w:val="en-US"/>
              </w:rPr>
              <w:t>Date</w:t>
            </w:r>
            <w:r w:rsidR="005B5AC9" w:rsidRPr="0050732F">
              <w:rPr>
                <w:rFonts w:ascii="Trebuchet MS" w:hAnsi="Trebuchet MS"/>
                <w:sz w:val="22"/>
                <w:szCs w:val="22"/>
                <w:lang w:val="en-US"/>
              </w:rPr>
              <w:t xml:space="preserve">:        </w:t>
            </w:r>
          </w:p>
          <w:p w14:paraId="6FF617A7" w14:textId="2C9C8433" w:rsidR="005B5AC9" w:rsidRPr="0050732F" w:rsidRDefault="005B5AC9" w:rsidP="00163355">
            <w:pPr>
              <w:ind w:left="426" w:hanging="426"/>
              <w:rPr>
                <w:rFonts w:ascii="Trebuchet MS" w:hAnsi="Trebuchet MS"/>
                <w:i/>
                <w:sz w:val="22"/>
                <w:szCs w:val="22"/>
                <w:lang w:val="en-US"/>
              </w:rPr>
            </w:pPr>
            <w:r w:rsidRPr="0050732F">
              <w:rPr>
                <w:rFonts w:ascii="Trebuchet MS" w:hAnsi="Trebuchet MS"/>
                <w:sz w:val="22"/>
                <w:szCs w:val="22"/>
                <w:lang w:val="en-US"/>
              </w:rPr>
              <w:t xml:space="preserve">    </w:t>
            </w:r>
            <w:r w:rsidR="0050732F"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ACCEPT      </w:t>
            </w:r>
            <w:r w:rsidR="008D4BE2"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REVISION     </w:t>
            </w:r>
            <w:r w:rsidR="008D4BE2"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REJECT</w:t>
            </w:r>
          </w:p>
        </w:tc>
      </w:tr>
      <w:tr w:rsidR="005B5AC9" w:rsidRPr="0050732F" w14:paraId="66298BCF" w14:textId="77777777" w:rsidTr="007268A4">
        <w:trPr>
          <w:trHeight w:hRule="exact" w:val="852"/>
          <w:jc w:val="center"/>
        </w:trPr>
        <w:tc>
          <w:tcPr>
            <w:tcW w:w="5000" w:type="pct"/>
            <w:gridSpan w:val="3"/>
            <w:vAlign w:val="center"/>
          </w:tcPr>
          <w:p w14:paraId="0E75F8A0" w14:textId="77777777" w:rsidR="0050732F" w:rsidRPr="0050732F" w:rsidRDefault="0050732F" w:rsidP="0050732F">
            <w:pPr>
              <w:pStyle w:val="ListeParagraf"/>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Pr="0050732F">
              <w:rPr>
                <w:rFonts w:ascii="Trebuchet MS" w:hAnsi="Trebuchet MS"/>
                <w:sz w:val="22"/>
                <w:szCs w:val="22"/>
                <w:lang w:val="en-US"/>
              </w:rPr>
              <w:t xml:space="preserve">:                                                                                               </w:t>
            </w:r>
          </w:p>
          <w:p w14:paraId="5ECFD5B5" w14:textId="156E5127" w:rsidR="0050732F" w:rsidRPr="0050732F" w:rsidRDefault="0050732F" w:rsidP="0050732F">
            <w:pPr>
              <w:pStyle w:val="ListeParagraf"/>
              <w:ind w:left="284"/>
              <w:jc w:val="both"/>
              <w:rPr>
                <w:rFonts w:ascii="Trebuchet MS" w:hAnsi="Trebuchet MS"/>
                <w:sz w:val="22"/>
                <w:szCs w:val="22"/>
                <w:lang w:val="en-US"/>
              </w:rPr>
            </w:pPr>
            <w:r w:rsidRPr="0050732F">
              <w:rPr>
                <w:rFonts w:ascii="Trebuchet MS" w:hAnsi="Trebuchet MS"/>
                <w:sz w:val="22"/>
                <w:szCs w:val="22"/>
                <w:lang w:val="en-US"/>
              </w:rPr>
              <w:t xml:space="preserve">Date:        </w:t>
            </w:r>
          </w:p>
          <w:p w14:paraId="4F0AA35A" w14:textId="466F57D5" w:rsidR="005B5AC9" w:rsidRPr="0050732F" w:rsidRDefault="008D4BE2" w:rsidP="008D4BE2">
            <w:pPr>
              <w:ind w:left="426" w:hanging="142"/>
              <w:rPr>
                <w:rFonts w:ascii="Trebuchet MS" w:hAnsi="Trebuchet MS"/>
                <w:i/>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ACCEPT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REVISION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REJECT</w:t>
            </w:r>
          </w:p>
        </w:tc>
      </w:tr>
      <w:tr w:rsidR="005B5AC9" w:rsidRPr="0050732F" w14:paraId="755FA10E" w14:textId="77777777" w:rsidTr="005B5AC9">
        <w:trPr>
          <w:trHeight w:hRule="exact" w:val="852"/>
          <w:jc w:val="center"/>
        </w:trPr>
        <w:tc>
          <w:tcPr>
            <w:tcW w:w="5000" w:type="pct"/>
            <w:gridSpan w:val="3"/>
            <w:vAlign w:val="center"/>
          </w:tcPr>
          <w:p w14:paraId="5DA1C334" w14:textId="77777777" w:rsidR="0050732F" w:rsidRPr="0050732F" w:rsidRDefault="0050732F" w:rsidP="0050732F">
            <w:pPr>
              <w:pStyle w:val="ListeParagraf"/>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Pr="0050732F">
              <w:rPr>
                <w:rFonts w:ascii="Trebuchet MS" w:hAnsi="Trebuchet MS"/>
                <w:sz w:val="22"/>
                <w:szCs w:val="22"/>
                <w:lang w:val="en-US"/>
              </w:rPr>
              <w:t xml:space="preserve">:                                                                                               </w:t>
            </w:r>
          </w:p>
          <w:p w14:paraId="21CA77C3" w14:textId="442C0D2D" w:rsidR="0050732F" w:rsidRPr="0050732F" w:rsidRDefault="0050732F" w:rsidP="0050732F">
            <w:pPr>
              <w:pStyle w:val="ListeParagraf"/>
              <w:ind w:left="284"/>
              <w:jc w:val="both"/>
              <w:rPr>
                <w:rFonts w:ascii="Trebuchet MS" w:hAnsi="Trebuchet MS"/>
                <w:sz w:val="22"/>
                <w:szCs w:val="22"/>
                <w:lang w:val="en-US"/>
              </w:rPr>
            </w:pPr>
            <w:r w:rsidRPr="0050732F">
              <w:rPr>
                <w:rFonts w:ascii="Trebuchet MS" w:hAnsi="Trebuchet MS"/>
                <w:sz w:val="22"/>
                <w:szCs w:val="22"/>
                <w:lang w:val="en-US"/>
              </w:rPr>
              <w:t xml:space="preserve">Date:        </w:t>
            </w:r>
          </w:p>
          <w:p w14:paraId="139FD29E" w14:textId="6F612D75" w:rsidR="005B5AC9" w:rsidRPr="0050732F" w:rsidRDefault="0050732F" w:rsidP="0050732F">
            <w:pPr>
              <w:ind w:left="284" w:hanging="284"/>
              <w:rPr>
                <w:rFonts w:ascii="Trebuchet MS" w:hAnsi="Trebuchet MS"/>
                <w:i/>
                <w:sz w:val="22"/>
                <w:szCs w:val="22"/>
                <w:lang w:val="en-US"/>
              </w:rPr>
            </w:pPr>
            <w:r w:rsidRPr="0050732F">
              <w:rPr>
                <w:rFonts w:ascii="Trebuchet MS" w:hAnsi="Trebuchet MS"/>
                <w:sz w:val="22"/>
                <w:szCs w:val="22"/>
                <w:lang w:val="en-US"/>
              </w:rPr>
              <w:t xml:space="preserve">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ACCEPT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REVISION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REJECT</w:t>
            </w:r>
          </w:p>
        </w:tc>
      </w:tr>
      <w:tr w:rsidR="00490906" w:rsidRPr="0050732F" w14:paraId="0520675D" w14:textId="77777777" w:rsidTr="00D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2F5C213" w14:textId="0C0B7829" w:rsidR="0050732F" w:rsidRPr="00B448B6" w:rsidRDefault="008D4BE2" w:rsidP="0050732F">
            <w:pPr>
              <w:pStyle w:val="ListeParagraf"/>
              <w:ind w:hanging="436"/>
              <w:jc w:val="both"/>
              <w:rPr>
                <w:rFonts w:ascii="Trebuchet MS" w:hAnsi="Trebuchet MS"/>
                <w:sz w:val="22"/>
                <w:szCs w:val="22"/>
                <w:lang w:val="en-US"/>
              </w:rPr>
            </w:pPr>
            <w:r w:rsidRPr="008D4BE2">
              <w:rPr>
                <w:rFonts w:ascii="Trebuchet MS" w:hAnsi="Trebuchet MS"/>
                <w:b/>
                <w:sz w:val="22"/>
                <w:szCs w:val="22"/>
                <w:lang w:val="en-US" w:bidi="en-US"/>
              </w:rPr>
              <w:sym w:font="Wingdings" w:char="F06F"/>
            </w:r>
            <w:r w:rsidR="0050732F" w:rsidRPr="00B448B6">
              <w:rPr>
                <w:rFonts w:ascii="Trebuchet MS" w:hAnsi="Trebuchet MS"/>
                <w:sz w:val="22"/>
                <w:szCs w:val="22"/>
                <w:lang w:val="en-US" w:bidi="en-US"/>
              </w:rPr>
              <w:t xml:space="preserve"> Exam was not held as the committee could not </w:t>
            </w:r>
            <w:proofErr w:type="gramStart"/>
            <w:r w:rsidR="0050732F" w:rsidRPr="00B448B6">
              <w:rPr>
                <w:rFonts w:ascii="Trebuchet MS" w:hAnsi="Trebuchet MS"/>
                <w:sz w:val="22"/>
                <w:szCs w:val="22"/>
                <w:lang w:val="en-US" w:bidi="en-US"/>
              </w:rPr>
              <w:t>meet.</w:t>
            </w:r>
            <w:r w:rsidR="0050732F">
              <w:rPr>
                <w:rFonts w:ascii="Trebuchet MS" w:hAnsi="Trebuchet MS"/>
                <w:sz w:val="22"/>
                <w:szCs w:val="22"/>
                <w:lang w:val="en-US" w:bidi="en-US"/>
              </w:rPr>
              <w:t>*</w:t>
            </w:r>
            <w:proofErr w:type="gramEnd"/>
            <w:r w:rsidR="0050732F">
              <w:rPr>
                <w:rFonts w:ascii="Trebuchet MS" w:hAnsi="Trebuchet MS"/>
                <w:sz w:val="22"/>
                <w:szCs w:val="22"/>
                <w:lang w:val="en-US" w:bidi="en-US"/>
              </w:rPr>
              <w:t>**</w:t>
            </w:r>
          </w:p>
          <w:p w14:paraId="0E30E726" w14:textId="330F8D80" w:rsidR="00490906" w:rsidRPr="0050732F" w:rsidRDefault="008D4BE2" w:rsidP="0050732F">
            <w:pPr>
              <w:pStyle w:val="ListeParagraf"/>
              <w:ind w:hanging="436"/>
              <w:jc w:val="both"/>
              <w:rPr>
                <w:rFonts w:ascii="Trebuchet MS" w:hAnsi="Trebuchet MS"/>
                <w:sz w:val="22"/>
                <w:szCs w:val="22"/>
                <w:lang w:val="en-US"/>
              </w:rPr>
            </w:pPr>
            <w:r w:rsidRPr="008D4BE2">
              <w:rPr>
                <w:rFonts w:ascii="Trebuchet MS" w:hAnsi="Trebuchet MS"/>
                <w:b/>
                <w:sz w:val="22"/>
                <w:szCs w:val="22"/>
                <w:lang w:val="en-US" w:bidi="en-US"/>
              </w:rPr>
              <w:sym w:font="Wingdings" w:char="F06F"/>
            </w:r>
            <w:r w:rsidR="0050732F" w:rsidRPr="00B448B6">
              <w:rPr>
                <w:rFonts w:ascii="Trebuchet MS" w:hAnsi="Trebuchet MS"/>
                <w:sz w:val="22"/>
                <w:szCs w:val="22"/>
                <w:lang w:val="en-US" w:bidi="en-US"/>
              </w:rPr>
              <w:t xml:space="preserve"> The student was not present for the </w:t>
            </w:r>
            <w:proofErr w:type="gramStart"/>
            <w:r w:rsidR="0050732F" w:rsidRPr="00B448B6">
              <w:rPr>
                <w:rFonts w:ascii="Trebuchet MS" w:hAnsi="Trebuchet MS"/>
                <w:sz w:val="22"/>
                <w:szCs w:val="22"/>
                <w:lang w:val="en-US" w:bidi="en-US"/>
              </w:rPr>
              <w:t>exam.</w:t>
            </w:r>
            <w:r w:rsidR="0050732F">
              <w:rPr>
                <w:rFonts w:ascii="Trebuchet MS" w:hAnsi="Trebuchet MS"/>
                <w:sz w:val="22"/>
                <w:szCs w:val="22"/>
                <w:lang w:val="en-US" w:bidi="en-US"/>
              </w:rPr>
              <w:t>*</w:t>
            </w:r>
            <w:proofErr w:type="gramEnd"/>
            <w:r w:rsidR="0050732F">
              <w:rPr>
                <w:rFonts w:ascii="Trebuchet MS" w:hAnsi="Trebuchet MS"/>
                <w:sz w:val="22"/>
                <w:szCs w:val="22"/>
                <w:lang w:val="en-US" w:bidi="en-US"/>
              </w:rPr>
              <w:t>***</w:t>
            </w:r>
          </w:p>
        </w:tc>
      </w:tr>
    </w:tbl>
    <w:p w14:paraId="55AA0DBD" w14:textId="77777777" w:rsidR="0050732F" w:rsidRPr="008D4BE2" w:rsidRDefault="0050732F" w:rsidP="0050732F">
      <w:pPr>
        <w:pStyle w:val="GvdeMetni2"/>
        <w:jc w:val="both"/>
        <w:rPr>
          <w:rFonts w:ascii="Trebuchet MS" w:eastAsia="Cambria" w:hAnsi="Trebuchet MS" w:cs="Cambria"/>
          <w:i/>
          <w:szCs w:val="18"/>
          <w:lang w:val="en-US" w:bidi="en-US"/>
        </w:rPr>
      </w:pPr>
      <w:r w:rsidRPr="008D4BE2">
        <w:rPr>
          <w:rFonts w:ascii="Trebuchet MS" w:hAnsi="Trebuchet MS"/>
          <w:i/>
          <w:szCs w:val="18"/>
          <w:lang w:val="en-US" w:bidi="en-US"/>
        </w:rPr>
        <w:t>*</w:t>
      </w:r>
      <w:r w:rsidRPr="008D4BE2">
        <w:rPr>
          <w:rFonts w:ascii="Trebuchet MS" w:hAnsi="Trebuchet MS"/>
          <w:b/>
          <w:i/>
          <w:szCs w:val="18"/>
          <w:lang w:val="en-US" w:bidi="en-US"/>
        </w:rPr>
        <w:t xml:space="preserve"> </w:t>
      </w:r>
      <w:r w:rsidRPr="008D4BE2">
        <w:rPr>
          <w:rFonts w:ascii="Trebuchet MS" w:hAnsi="Trebuchet MS"/>
          <w:i/>
          <w:szCs w:val="18"/>
          <w:lang w:val="en-US" w:bidi="en-US"/>
        </w:rPr>
        <w:t xml:space="preserve">ORCID (Open Researcher and Contributor ID) is received from </w:t>
      </w:r>
      <w:hyperlink r:id="rId9" w:history="1">
        <w:r w:rsidRPr="008D4BE2">
          <w:rPr>
            <w:rStyle w:val="Kpr"/>
            <w:rFonts w:ascii="Trebuchet MS" w:hAnsi="Trebuchet MS"/>
            <w:i/>
            <w:szCs w:val="18"/>
            <w:lang w:val="en-US"/>
          </w:rPr>
          <w:t>https://orcid.org/</w:t>
        </w:r>
      </w:hyperlink>
    </w:p>
    <w:p w14:paraId="77DDF2AF"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Students who pass the Qualifying Exam are required to orally defend their thesis proposal before the thesis monitoring committee within 6 months following the qualifying exam. Qualifying exam and thesis monitoring are not required for Proficiency in Art students.</w:t>
      </w:r>
    </w:p>
    <w:p w14:paraId="18B41A6A" w14:textId="77777777" w:rsidR="0050732F" w:rsidRPr="008D4BE2" w:rsidRDefault="0050732F" w:rsidP="0050732F">
      <w:pPr>
        <w:pStyle w:val="ListeParagraf"/>
        <w:ind w:left="0"/>
        <w:jc w:val="both"/>
        <w:rPr>
          <w:rFonts w:ascii="Trebuchet MS" w:hAnsi="Trebuchet MS"/>
          <w:i/>
          <w:sz w:val="18"/>
          <w:szCs w:val="18"/>
          <w:lang w:val="en-US"/>
        </w:rPr>
      </w:pPr>
      <w:r w:rsidRPr="008D4BE2">
        <w:rPr>
          <w:rFonts w:ascii="Trebuchet MS" w:hAnsi="Trebuchet MS"/>
          <w:i/>
          <w:sz w:val="18"/>
          <w:szCs w:val="18"/>
          <w:lang w:val="en-US" w:bidi="en-US"/>
        </w:rPr>
        <w:t>** If the decision is REVISION, student is required to present its edited version within 1 month.</w:t>
      </w:r>
    </w:p>
    <w:p w14:paraId="50660B48"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If the decision is REJECT, student can take the thesis proposal exam with a new topic within 3 months if s/he wants to continue with the same advisor. If the student wants to have a new advisor, s/he can retake the thesis proposal exam with a new topic, at the very latest, within 6 months. A new thesis monitoring committee can be formed in both cases. If the student’s second thesis proposal is agaın not accepted, s/he then is dismissed from the degree program.</w:t>
      </w:r>
    </w:p>
    <w:p w14:paraId="75CB9A87"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If the exam cannot be held as the jury was not able to meet, a new date is set for the exam.</w:t>
      </w:r>
    </w:p>
    <w:p w14:paraId="1EF410ED"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xml:space="preserve">****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  </w:t>
      </w:r>
    </w:p>
    <w:p w14:paraId="242998DA" w14:textId="7FED823B" w:rsidR="00D5423D" w:rsidRPr="0050732F" w:rsidRDefault="00D5423D" w:rsidP="0050732F">
      <w:pPr>
        <w:jc w:val="both"/>
        <w:rPr>
          <w:rFonts w:ascii="Trebuchet MS" w:hAnsi="Trebuchet MS"/>
          <w:sz w:val="20"/>
          <w:szCs w:val="20"/>
          <w:lang w:val="en-US"/>
        </w:rPr>
      </w:pPr>
    </w:p>
    <w:sectPr w:rsidR="00D5423D" w:rsidRPr="0050732F" w:rsidSect="00500807">
      <w:headerReference w:type="default" r:id="rId10"/>
      <w:pgSz w:w="11906" w:h="16838" w:code="9"/>
      <w:pgMar w:top="426" w:right="851" w:bottom="142"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E207" w14:textId="77777777" w:rsidR="00B3179D" w:rsidRDefault="00B3179D" w:rsidP="00355C8B">
      <w:r>
        <w:separator/>
      </w:r>
    </w:p>
  </w:endnote>
  <w:endnote w:type="continuationSeparator" w:id="0">
    <w:p w14:paraId="309EEC46" w14:textId="77777777" w:rsidR="00B3179D" w:rsidRDefault="00B3179D"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61D3" w14:textId="77777777" w:rsidR="00B3179D" w:rsidRDefault="00B3179D" w:rsidP="00355C8B">
      <w:r>
        <w:separator/>
      </w:r>
    </w:p>
  </w:footnote>
  <w:footnote w:type="continuationSeparator" w:id="0">
    <w:p w14:paraId="733B14FA" w14:textId="77777777" w:rsidR="00B3179D" w:rsidRDefault="00B3179D" w:rsidP="0035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E5AA" w14:textId="0C84687A" w:rsidR="00FD1569" w:rsidRPr="00FD1569" w:rsidRDefault="0085710F" w:rsidP="0085710F">
    <w:pPr>
      <w:pStyle w:val="stBilgi"/>
      <w:tabs>
        <w:tab w:val="center" w:pos="5102"/>
        <w:tab w:val="left" w:pos="895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DD45AC"/>
    <w:multiLevelType w:val="hybridMultilevel"/>
    <w:tmpl w:val="57D03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58933C8E"/>
    <w:multiLevelType w:val="hybridMultilevel"/>
    <w:tmpl w:val="DA6E63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1E548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1C1BC5"/>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c1NjMzszQ3NTRS0lEKTi0uzszPAykwrAUA+1HVbSwAAAA="/>
  </w:docVars>
  <w:rsids>
    <w:rsidRoot w:val="00855192"/>
    <w:rsid w:val="000047C2"/>
    <w:rsid w:val="00004F85"/>
    <w:rsid w:val="00006671"/>
    <w:rsid w:val="00006EA0"/>
    <w:rsid w:val="00027B75"/>
    <w:rsid w:val="00034660"/>
    <w:rsid w:val="000348E7"/>
    <w:rsid w:val="00037AB3"/>
    <w:rsid w:val="00054643"/>
    <w:rsid w:val="00064885"/>
    <w:rsid w:val="000724DC"/>
    <w:rsid w:val="000738D0"/>
    <w:rsid w:val="00077C73"/>
    <w:rsid w:val="0008013E"/>
    <w:rsid w:val="00095CF7"/>
    <w:rsid w:val="000A205C"/>
    <w:rsid w:val="000A513F"/>
    <w:rsid w:val="000C4B6C"/>
    <w:rsid w:val="000D680B"/>
    <w:rsid w:val="000E26C8"/>
    <w:rsid w:val="00117059"/>
    <w:rsid w:val="00140303"/>
    <w:rsid w:val="001541DA"/>
    <w:rsid w:val="00157335"/>
    <w:rsid w:val="00161C90"/>
    <w:rsid w:val="00163355"/>
    <w:rsid w:val="001645F3"/>
    <w:rsid w:val="0017400F"/>
    <w:rsid w:val="00181E7E"/>
    <w:rsid w:val="001C233C"/>
    <w:rsid w:val="001E1B61"/>
    <w:rsid w:val="001E514D"/>
    <w:rsid w:val="001F01FF"/>
    <w:rsid w:val="001F52C1"/>
    <w:rsid w:val="001F7B5E"/>
    <w:rsid w:val="0020104F"/>
    <w:rsid w:val="0020343B"/>
    <w:rsid w:val="00206F38"/>
    <w:rsid w:val="00211766"/>
    <w:rsid w:val="00212C70"/>
    <w:rsid w:val="0022434B"/>
    <w:rsid w:val="00224614"/>
    <w:rsid w:val="00261CCD"/>
    <w:rsid w:val="00273FC3"/>
    <w:rsid w:val="00284FC4"/>
    <w:rsid w:val="00293250"/>
    <w:rsid w:val="002A3BED"/>
    <w:rsid w:val="002A55FF"/>
    <w:rsid w:val="002C240E"/>
    <w:rsid w:val="002D0EA1"/>
    <w:rsid w:val="002D5252"/>
    <w:rsid w:val="003057E3"/>
    <w:rsid w:val="00314391"/>
    <w:rsid w:val="003425EA"/>
    <w:rsid w:val="00343601"/>
    <w:rsid w:val="00355335"/>
    <w:rsid w:val="00355A40"/>
    <w:rsid w:val="00355C8B"/>
    <w:rsid w:val="00367BFC"/>
    <w:rsid w:val="003A35BC"/>
    <w:rsid w:val="003C6D58"/>
    <w:rsid w:val="003E0583"/>
    <w:rsid w:val="00400B98"/>
    <w:rsid w:val="00412013"/>
    <w:rsid w:val="00437412"/>
    <w:rsid w:val="0044577A"/>
    <w:rsid w:val="00455B3F"/>
    <w:rsid w:val="00470680"/>
    <w:rsid w:val="004752C2"/>
    <w:rsid w:val="00477AE5"/>
    <w:rsid w:val="00481738"/>
    <w:rsid w:val="00490906"/>
    <w:rsid w:val="00492F5F"/>
    <w:rsid w:val="00495AB6"/>
    <w:rsid w:val="004A4972"/>
    <w:rsid w:val="004C240F"/>
    <w:rsid w:val="004D3528"/>
    <w:rsid w:val="004D3733"/>
    <w:rsid w:val="004D3F2D"/>
    <w:rsid w:val="004D4D5A"/>
    <w:rsid w:val="004E4FF4"/>
    <w:rsid w:val="00500552"/>
    <w:rsid w:val="00500807"/>
    <w:rsid w:val="00502769"/>
    <w:rsid w:val="0050732F"/>
    <w:rsid w:val="00513F9D"/>
    <w:rsid w:val="005337B7"/>
    <w:rsid w:val="00553D92"/>
    <w:rsid w:val="005541B3"/>
    <w:rsid w:val="0056480B"/>
    <w:rsid w:val="005678D4"/>
    <w:rsid w:val="00570421"/>
    <w:rsid w:val="005704CE"/>
    <w:rsid w:val="0057496F"/>
    <w:rsid w:val="005B5AC9"/>
    <w:rsid w:val="005D3916"/>
    <w:rsid w:val="005D455A"/>
    <w:rsid w:val="005E18DB"/>
    <w:rsid w:val="005F2DA8"/>
    <w:rsid w:val="00607DD8"/>
    <w:rsid w:val="006101AF"/>
    <w:rsid w:val="0061283F"/>
    <w:rsid w:val="00613DAB"/>
    <w:rsid w:val="00615110"/>
    <w:rsid w:val="006401B5"/>
    <w:rsid w:val="00640915"/>
    <w:rsid w:val="00641E3B"/>
    <w:rsid w:val="00642E98"/>
    <w:rsid w:val="00644C4D"/>
    <w:rsid w:val="00645626"/>
    <w:rsid w:val="00653E99"/>
    <w:rsid w:val="006551AC"/>
    <w:rsid w:val="0065768D"/>
    <w:rsid w:val="00660849"/>
    <w:rsid w:val="006862D7"/>
    <w:rsid w:val="00686635"/>
    <w:rsid w:val="006C0CB8"/>
    <w:rsid w:val="006D2EEA"/>
    <w:rsid w:val="006E58E5"/>
    <w:rsid w:val="006E5B69"/>
    <w:rsid w:val="00704515"/>
    <w:rsid w:val="00705E0C"/>
    <w:rsid w:val="00707389"/>
    <w:rsid w:val="00712FA4"/>
    <w:rsid w:val="00717BD1"/>
    <w:rsid w:val="00730AD5"/>
    <w:rsid w:val="00732A4A"/>
    <w:rsid w:val="007548FD"/>
    <w:rsid w:val="00757647"/>
    <w:rsid w:val="007617D8"/>
    <w:rsid w:val="00770CF0"/>
    <w:rsid w:val="00785ED1"/>
    <w:rsid w:val="00793495"/>
    <w:rsid w:val="007937EE"/>
    <w:rsid w:val="007A2062"/>
    <w:rsid w:val="007B1849"/>
    <w:rsid w:val="007B55F8"/>
    <w:rsid w:val="007B6E5D"/>
    <w:rsid w:val="007C1D3A"/>
    <w:rsid w:val="007C396B"/>
    <w:rsid w:val="007E278E"/>
    <w:rsid w:val="007F191B"/>
    <w:rsid w:val="00802214"/>
    <w:rsid w:val="00804C70"/>
    <w:rsid w:val="00812E94"/>
    <w:rsid w:val="00814CAB"/>
    <w:rsid w:val="008360AB"/>
    <w:rsid w:val="00844CC3"/>
    <w:rsid w:val="00853517"/>
    <w:rsid w:val="00855192"/>
    <w:rsid w:val="008553E0"/>
    <w:rsid w:val="00856DC0"/>
    <w:rsid w:val="0085710F"/>
    <w:rsid w:val="00875F19"/>
    <w:rsid w:val="00885A86"/>
    <w:rsid w:val="008879A0"/>
    <w:rsid w:val="00892D29"/>
    <w:rsid w:val="00893D59"/>
    <w:rsid w:val="008960D0"/>
    <w:rsid w:val="008A181B"/>
    <w:rsid w:val="008A5C4D"/>
    <w:rsid w:val="008A6935"/>
    <w:rsid w:val="008B098D"/>
    <w:rsid w:val="008D0EC8"/>
    <w:rsid w:val="008D4BE2"/>
    <w:rsid w:val="008E6372"/>
    <w:rsid w:val="008F1473"/>
    <w:rsid w:val="008F42CC"/>
    <w:rsid w:val="00902666"/>
    <w:rsid w:val="00905F1C"/>
    <w:rsid w:val="00906973"/>
    <w:rsid w:val="00927219"/>
    <w:rsid w:val="00941554"/>
    <w:rsid w:val="00952710"/>
    <w:rsid w:val="00961FBD"/>
    <w:rsid w:val="0096286E"/>
    <w:rsid w:val="009A274A"/>
    <w:rsid w:val="009C5BC7"/>
    <w:rsid w:val="009E4483"/>
    <w:rsid w:val="009E6F58"/>
    <w:rsid w:val="00A2598B"/>
    <w:rsid w:val="00A30D61"/>
    <w:rsid w:val="00A420DF"/>
    <w:rsid w:val="00A44481"/>
    <w:rsid w:val="00A47F00"/>
    <w:rsid w:val="00A6101F"/>
    <w:rsid w:val="00A716FD"/>
    <w:rsid w:val="00A80029"/>
    <w:rsid w:val="00A83191"/>
    <w:rsid w:val="00AA26F6"/>
    <w:rsid w:val="00AB4B5D"/>
    <w:rsid w:val="00AB65D4"/>
    <w:rsid w:val="00AB7076"/>
    <w:rsid w:val="00B016F3"/>
    <w:rsid w:val="00B07CCD"/>
    <w:rsid w:val="00B1784F"/>
    <w:rsid w:val="00B276FB"/>
    <w:rsid w:val="00B3179D"/>
    <w:rsid w:val="00B35F61"/>
    <w:rsid w:val="00B37EEA"/>
    <w:rsid w:val="00B40324"/>
    <w:rsid w:val="00B43E20"/>
    <w:rsid w:val="00B579CD"/>
    <w:rsid w:val="00B6590B"/>
    <w:rsid w:val="00B6713C"/>
    <w:rsid w:val="00B70F4F"/>
    <w:rsid w:val="00B811B6"/>
    <w:rsid w:val="00B81C81"/>
    <w:rsid w:val="00B95B65"/>
    <w:rsid w:val="00C01674"/>
    <w:rsid w:val="00C144E8"/>
    <w:rsid w:val="00C25355"/>
    <w:rsid w:val="00C33303"/>
    <w:rsid w:val="00C50D9B"/>
    <w:rsid w:val="00C57E7A"/>
    <w:rsid w:val="00CA3023"/>
    <w:rsid w:val="00CA7A91"/>
    <w:rsid w:val="00CB03E0"/>
    <w:rsid w:val="00CE2DCE"/>
    <w:rsid w:val="00CE75BC"/>
    <w:rsid w:val="00CF79C7"/>
    <w:rsid w:val="00D03CEB"/>
    <w:rsid w:val="00D1722E"/>
    <w:rsid w:val="00D174B9"/>
    <w:rsid w:val="00D27877"/>
    <w:rsid w:val="00D33D3F"/>
    <w:rsid w:val="00D44AC3"/>
    <w:rsid w:val="00D47144"/>
    <w:rsid w:val="00D5423D"/>
    <w:rsid w:val="00D66D16"/>
    <w:rsid w:val="00D75386"/>
    <w:rsid w:val="00D86EA7"/>
    <w:rsid w:val="00D92272"/>
    <w:rsid w:val="00D9620C"/>
    <w:rsid w:val="00D97B6A"/>
    <w:rsid w:val="00DA7515"/>
    <w:rsid w:val="00DB4FC2"/>
    <w:rsid w:val="00DD1E04"/>
    <w:rsid w:val="00DD60AA"/>
    <w:rsid w:val="00E1616C"/>
    <w:rsid w:val="00E23563"/>
    <w:rsid w:val="00E24D7D"/>
    <w:rsid w:val="00E255B0"/>
    <w:rsid w:val="00E36FB9"/>
    <w:rsid w:val="00E45A59"/>
    <w:rsid w:val="00E56058"/>
    <w:rsid w:val="00E6285B"/>
    <w:rsid w:val="00E72975"/>
    <w:rsid w:val="00E81CEF"/>
    <w:rsid w:val="00E936F6"/>
    <w:rsid w:val="00EA56BA"/>
    <w:rsid w:val="00EC233B"/>
    <w:rsid w:val="00EE11FD"/>
    <w:rsid w:val="00EF0459"/>
    <w:rsid w:val="00EF1684"/>
    <w:rsid w:val="00EF1C33"/>
    <w:rsid w:val="00F0688D"/>
    <w:rsid w:val="00F07516"/>
    <w:rsid w:val="00F55494"/>
    <w:rsid w:val="00F5618C"/>
    <w:rsid w:val="00F617FB"/>
    <w:rsid w:val="00F67349"/>
    <w:rsid w:val="00F73B8D"/>
    <w:rsid w:val="00F90565"/>
    <w:rsid w:val="00FA2112"/>
    <w:rsid w:val="00FA3715"/>
    <w:rsid w:val="00FB3112"/>
    <w:rsid w:val="00FC7BA9"/>
    <w:rsid w:val="00FD130A"/>
    <w:rsid w:val="00FD1569"/>
    <w:rsid w:val="00FD19B5"/>
    <w:rsid w:val="00FD6711"/>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8C53C"/>
  <w15:docId w15:val="{B06EBAE3-4A1A-4405-85D6-620CA09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192"/>
    <w:rPr>
      <w:sz w:val="24"/>
      <w:szCs w:val="24"/>
      <w:lang w:val="tr-TR" w:eastAsia="tr-TR"/>
    </w:rPr>
  </w:style>
  <w:style w:type="paragraph" w:styleId="Balk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855192"/>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55192"/>
    <w:rPr>
      <w:sz w:val="18"/>
      <w:szCs w:val="20"/>
    </w:rPr>
  </w:style>
  <w:style w:type="paragraph" w:styleId="GvdeMetni">
    <w:name w:val="Body Text"/>
    <w:basedOn w:val="Normal"/>
    <w:rsid w:val="00855192"/>
    <w:pPr>
      <w:jc w:val="both"/>
    </w:pPr>
  </w:style>
  <w:style w:type="paragraph" w:styleId="BalonMetni">
    <w:name w:val="Balloon Text"/>
    <w:basedOn w:val="Normal"/>
    <w:link w:val="BalonMetniChar"/>
    <w:rsid w:val="00D66D16"/>
    <w:rPr>
      <w:rFonts w:ascii="Tahoma" w:hAnsi="Tahoma" w:cs="Tahoma"/>
      <w:sz w:val="16"/>
      <w:szCs w:val="16"/>
    </w:rPr>
  </w:style>
  <w:style w:type="character" w:customStyle="1" w:styleId="BalonMetniChar">
    <w:name w:val="Balon Metni Char"/>
    <w:link w:val="BalonMetni"/>
    <w:rsid w:val="00D66D16"/>
    <w:rPr>
      <w:rFonts w:ascii="Tahoma" w:hAnsi="Tahoma" w:cs="Tahoma"/>
      <w:sz w:val="16"/>
      <w:szCs w:val="16"/>
    </w:rPr>
  </w:style>
  <w:style w:type="paragraph" w:styleId="ListeParagraf">
    <w:name w:val="List Paragraph"/>
    <w:basedOn w:val="Normal"/>
    <w:uiPriority w:val="34"/>
    <w:qFormat/>
    <w:rsid w:val="00AA26F6"/>
    <w:pPr>
      <w:ind w:left="720"/>
      <w:contextualSpacing/>
    </w:pPr>
  </w:style>
  <w:style w:type="paragraph" w:styleId="stBilgi">
    <w:name w:val="header"/>
    <w:basedOn w:val="Normal"/>
    <w:link w:val="stBilgiChar"/>
    <w:uiPriority w:val="99"/>
    <w:rsid w:val="00355C8B"/>
    <w:pPr>
      <w:tabs>
        <w:tab w:val="center" w:pos="4536"/>
        <w:tab w:val="right" w:pos="9072"/>
      </w:tabs>
    </w:pPr>
  </w:style>
  <w:style w:type="character" w:customStyle="1" w:styleId="stBilgiChar">
    <w:name w:val="Üst Bilgi Char"/>
    <w:link w:val="stBilgi"/>
    <w:uiPriority w:val="99"/>
    <w:rsid w:val="00355C8B"/>
    <w:rPr>
      <w:sz w:val="24"/>
      <w:szCs w:val="24"/>
    </w:rPr>
  </w:style>
  <w:style w:type="paragraph" w:styleId="AltBilgi">
    <w:name w:val="footer"/>
    <w:basedOn w:val="Normal"/>
    <w:link w:val="AltBilgiChar"/>
    <w:rsid w:val="00355C8B"/>
    <w:pPr>
      <w:tabs>
        <w:tab w:val="center" w:pos="4536"/>
        <w:tab w:val="right" w:pos="9072"/>
      </w:tabs>
    </w:pPr>
  </w:style>
  <w:style w:type="character" w:customStyle="1" w:styleId="AltBilgiChar">
    <w:name w:val="Alt Bilgi Char"/>
    <w:link w:val="AltBilgi"/>
    <w:rsid w:val="00355C8B"/>
    <w:rPr>
      <w:sz w:val="24"/>
      <w:szCs w:val="24"/>
    </w:rPr>
  </w:style>
  <w:style w:type="table" w:styleId="TabloKlavuzu">
    <w:name w:val="Table Grid"/>
    <w:basedOn w:val="NormalTablo"/>
    <w:rsid w:val="0085710F"/>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90906"/>
    <w:rPr>
      <w:sz w:val="16"/>
      <w:szCs w:val="16"/>
    </w:rPr>
  </w:style>
  <w:style w:type="paragraph" w:styleId="AklamaMetni">
    <w:name w:val="annotation text"/>
    <w:basedOn w:val="Normal"/>
    <w:link w:val="AklamaMetniChar"/>
    <w:semiHidden/>
    <w:unhideWhenUsed/>
    <w:rsid w:val="00490906"/>
    <w:rPr>
      <w:sz w:val="20"/>
      <w:szCs w:val="20"/>
    </w:rPr>
  </w:style>
  <w:style w:type="character" w:customStyle="1" w:styleId="AklamaMetniChar">
    <w:name w:val="Açıklama Metni Char"/>
    <w:basedOn w:val="VarsaylanParagrafYazTipi"/>
    <w:link w:val="AklamaMetni"/>
    <w:semiHidden/>
    <w:rsid w:val="00490906"/>
    <w:rPr>
      <w:lang w:val="tr-TR" w:eastAsia="tr-TR"/>
    </w:rPr>
  </w:style>
  <w:style w:type="paragraph" w:styleId="AklamaKonusu">
    <w:name w:val="annotation subject"/>
    <w:basedOn w:val="AklamaMetni"/>
    <w:next w:val="AklamaMetni"/>
    <w:link w:val="AklamaKonusuChar"/>
    <w:semiHidden/>
    <w:unhideWhenUsed/>
    <w:rsid w:val="00490906"/>
    <w:rPr>
      <w:b/>
      <w:bCs/>
    </w:rPr>
  </w:style>
  <w:style w:type="character" w:customStyle="1" w:styleId="AklamaKonusuChar">
    <w:name w:val="Açıklama Konusu Char"/>
    <w:basedOn w:val="AklamaMetniChar"/>
    <w:link w:val="AklamaKonusu"/>
    <w:semiHidden/>
    <w:rsid w:val="00490906"/>
    <w:rPr>
      <w:b/>
      <w:bCs/>
      <w:lang w:val="tr-TR" w:eastAsia="tr-TR"/>
    </w:rPr>
  </w:style>
  <w:style w:type="character" w:styleId="Kpr">
    <w:name w:val="Hyperlink"/>
    <w:basedOn w:val="VarsaylanParagrafYazTipi"/>
    <w:uiPriority w:val="99"/>
    <w:semiHidden/>
    <w:unhideWhenUsed/>
    <w:rsid w:val="00607DD8"/>
    <w:rPr>
      <w:color w:val="0000FF"/>
      <w:u w:val="single"/>
    </w:rPr>
  </w:style>
  <w:style w:type="character" w:customStyle="1" w:styleId="GvdeMetni2Char">
    <w:name w:val="Gövde Metni 2 Char"/>
    <w:basedOn w:val="VarsaylanParagrafYazTipi"/>
    <w:link w:val="GvdeMetni2"/>
    <w:rsid w:val="0050732F"/>
    <w:rPr>
      <w:sz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BB0D-275A-4DF5-99A6-9D380D6E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referee.1</cp:lastModifiedBy>
  <cp:revision>4</cp:revision>
  <cp:lastPrinted>2011-01-03T15:28:00Z</cp:lastPrinted>
  <dcterms:created xsi:type="dcterms:W3CDTF">2020-12-06T16:59:00Z</dcterms:created>
  <dcterms:modified xsi:type="dcterms:W3CDTF">2020-12-06T17:09:00Z</dcterms:modified>
</cp:coreProperties>
</file>