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1B" w:rsidRPr="00A55A1B" w:rsidRDefault="00A55A1B">
      <w:pPr>
        <w:jc w:val="center"/>
        <w:rPr>
          <w:rFonts w:ascii="Trebuchet MS" w:hAnsi="Trebuchet MS"/>
          <w:b/>
          <w:lang w:val="tr-TR"/>
        </w:rPr>
      </w:pPr>
      <w:r w:rsidRPr="00A55A1B">
        <w:rPr>
          <w:rFonts w:ascii="Trebuchet MS" w:hAnsi="Trebuchet MS"/>
          <w:b/>
          <w:noProof/>
        </w:rPr>
        <w:drawing>
          <wp:inline distT="0" distB="0" distL="0" distR="0" wp14:anchorId="299A63A3" wp14:editId="22ED3AFC">
            <wp:extent cx="6274435" cy="646430"/>
            <wp:effectExtent l="0" t="0" r="0" b="127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1B" w:rsidRDefault="00A55A1B">
      <w:pPr>
        <w:jc w:val="center"/>
        <w:rPr>
          <w:rFonts w:ascii="Trebuchet MS" w:hAnsi="Trebuchet MS"/>
          <w:b/>
          <w:sz w:val="24"/>
          <w:lang w:val="tr-TR"/>
        </w:rPr>
      </w:pPr>
    </w:p>
    <w:p w:rsidR="00AD609A" w:rsidRPr="00A55A1B" w:rsidRDefault="00815406">
      <w:pPr>
        <w:jc w:val="center"/>
        <w:rPr>
          <w:rFonts w:ascii="Trebuchet MS" w:hAnsi="Trebuchet MS"/>
          <w:b/>
          <w:sz w:val="24"/>
          <w:lang w:val="tr-TR"/>
        </w:rPr>
      </w:pPr>
      <w:r w:rsidRPr="00A55A1B">
        <w:rPr>
          <w:rFonts w:ascii="Trebuchet MS" w:hAnsi="Trebuchet MS"/>
          <w:b/>
          <w:sz w:val="24"/>
          <w:lang w:val="tr-TR"/>
        </w:rPr>
        <w:t>DÖNEM İZNİ TALEP FORMU</w:t>
      </w:r>
    </w:p>
    <w:tbl>
      <w:tblPr>
        <w:tblW w:w="10105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4536"/>
        <w:gridCol w:w="2468"/>
      </w:tblGrid>
      <w:tr w:rsidR="00A55A1B" w:rsidRPr="00A55A1B" w:rsidTr="00A55A1B">
        <w:trPr>
          <w:trHeight w:hRule="exact" w:val="17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A55A1B">
            <w:pPr>
              <w:jc w:val="center"/>
              <w:rPr>
                <w:rFonts w:ascii="Trebuchet MS" w:hAnsi="Trebuchet MS"/>
                <w:b/>
                <w:lang w:val="tr-TR"/>
              </w:rPr>
            </w:pPr>
            <w:r w:rsidRPr="00A55A1B">
              <w:rPr>
                <w:rFonts w:ascii="Trebuchet MS" w:hAnsi="Trebuchet MS"/>
                <w:b/>
                <w:lang w:val="tr-TR"/>
              </w:rPr>
              <w:t>LİSANSÜSTÜ EĞİTİM</w:t>
            </w:r>
            <w:r w:rsidR="00815406" w:rsidRPr="00A55A1B">
              <w:rPr>
                <w:rFonts w:ascii="Trebuchet MS" w:hAnsi="Trebuchet MS"/>
                <w:b/>
                <w:lang w:val="tr-TR"/>
              </w:rPr>
              <w:t xml:space="preserve"> ENSTİTÜSÜ MÜDÜRLÜĞÜNE</w:t>
            </w:r>
          </w:p>
          <w:p w:rsidR="00AD609A" w:rsidRPr="00A55A1B" w:rsidRDefault="00815406" w:rsidP="00A55A1B">
            <w:pPr>
              <w:spacing w:before="120" w:after="120" w:line="360" w:lineRule="auto"/>
              <w:jc w:val="both"/>
              <w:rPr>
                <w:rFonts w:ascii="Trebuchet MS" w:hAnsi="Trebuchet MS"/>
                <w:lang w:val="tr-TR"/>
              </w:rPr>
            </w:pPr>
            <w:r w:rsidRPr="00A55A1B">
              <w:rPr>
                <w:rFonts w:ascii="Trebuchet MS" w:hAnsi="Trebuchet MS"/>
                <w:lang w:val="tr-TR"/>
              </w:rPr>
              <w:t>Yaşar Üniversitesi, Lisansüstü Eğitim ve Öğretim Yönetmeliği’n</w:t>
            </w:r>
            <w:r w:rsidR="00A55A1B">
              <w:rPr>
                <w:rFonts w:ascii="Trebuchet MS" w:hAnsi="Trebuchet MS"/>
                <w:lang w:val="tr-TR"/>
              </w:rPr>
              <w:t>de yer alan Madde 3</w:t>
            </w:r>
            <w:r w:rsidRPr="00A55A1B">
              <w:rPr>
                <w:rFonts w:ascii="Trebuchet MS" w:hAnsi="Trebuchet MS"/>
                <w:lang w:val="tr-TR"/>
              </w:rPr>
              <w:t xml:space="preserve">1/3’e göre aşağıdaki duruma ve ekteki belgelerime istinaden ……………………. dönemi için dönem izini talep ediyorum.                                                                         </w:t>
            </w:r>
          </w:p>
        </w:tc>
      </w:tr>
      <w:tr w:rsidR="00A55A1B" w:rsidRPr="00A55A1B" w:rsidTr="00A55A1B">
        <w:trPr>
          <w:trHeight w:hRule="exact" w:val="2821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815406">
            <w:pPr>
              <w:spacing w:after="0" w:line="360" w:lineRule="auto"/>
              <w:ind w:left="261"/>
              <w:rPr>
                <w:rFonts w:ascii="Trebuchet MS" w:hAnsi="Trebuchet MS"/>
                <w:lang w:val="tr-TR"/>
              </w:rPr>
            </w:pPr>
            <w:r w:rsidRPr="00A55A1B">
              <w:rPr>
                <w:rFonts w:ascii="Trebuchet MS" w:hAnsi="Trebuchet MS"/>
                <w:lang w:val="tr-TR"/>
              </w:rPr>
              <w:sym w:font="Wingdings" w:char="F071"/>
            </w:r>
            <w:r w:rsidR="00A55A1B">
              <w:rPr>
                <w:rFonts w:ascii="Trebuchet MS" w:hAnsi="Trebuchet MS"/>
                <w:lang w:val="tr-TR"/>
              </w:rPr>
              <w:t xml:space="preserve"> </w:t>
            </w:r>
            <w:r w:rsidRPr="00A55A1B">
              <w:rPr>
                <w:rFonts w:ascii="Trebuchet MS" w:hAnsi="Trebuchet MS"/>
                <w:lang w:val="tr-TR"/>
              </w:rPr>
              <w:t xml:space="preserve">Askerlik  </w:t>
            </w:r>
            <w:r w:rsidRPr="00A55A1B">
              <w:rPr>
                <w:rFonts w:ascii="Trebuchet MS" w:hAnsi="Trebuchet MS"/>
                <w:b/>
                <w:lang w:val="tr-TR"/>
              </w:rPr>
              <w:t xml:space="preserve"> </w:t>
            </w:r>
            <w:r w:rsidRPr="00A55A1B">
              <w:rPr>
                <w:rFonts w:ascii="Trebuchet MS" w:hAnsi="Trebuchet MS"/>
                <w:b/>
                <w:lang w:val="tr-TR"/>
              </w:rPr>
              <w:br/>
            </w:r>
            <w:r w:rsidRPr="00A55A1B">
              <w:rPr>
                <w:rFonts w:ascii="Trebuchet MS" w:hAnsi="Trebuchet MS"/>
                <w:lang w:val="tr-TR"/>
              </w:rPr>
              <w:sym w:font="Wingdings" w:char="F071"/>
            </w:r>
            <w:r w:rsidR="00A55A1B">
              <w:rPr>
                <w:rFonts w:ascii="Trebuchet MS" w:hAnsi="Trebuchet MS"/>
                <w:lang w:val="tr-TR"/>
              </w:rPr>
              <w:t xml:space="preserve"> </w:t>
            </w:r>
            <w:r w:rsidRPr="00A55A1B">
              <w:rPr>
                <w:rFonts w:ascii="Trebuchet MS" w:hAnsi="Trebuchet MS"/>
                <w:lang w:val="tr-TR"/>
              </w:rPr>
              <w:t>Doğal Afet ve Felaket</w:t>
            </w:r>
            <w:r w:rsidRPr="00A55A1B">
              <w:rPr>
                <w:rFonts w:ascii="Trebuchet MS" w:hAnsi="Trebuchet MS"/>
                <w:lang w:val="tr-TR"/>
              </w:rPr>
              <w:br/>
            </w:r>
            <w:r w:rsidRPr="00A55A1B">
              <w:rPr>
                <w:rFonts w:ascii="Trebuchet MS" w:hAnsi="Trebuchet MS"/>
                <w:lang w:val="tr-TR"/>
              </w:rPr>
              <w:sym w:font="Wingdings" w:char="F071"/>
            </w:r>
            <w:r w:rsidR="00A55A1B">
              <w:rPr>
                <w:rFonts w:ascii="Trebuchet MS" w:hAnsi="Trebuchet MS"/>
                <w:lang w:val="tr-TR"/>
              </w:rPr>
              <w:t xml:space="preserve"> </w:t>
            </w:r>
            <w:r w:rsidRPr="00A55A1B">
              <w:rPr>
                <w:rFonts w:ascii="Trebuchet MS" w:hAnsi="Trebuchet MS"/>
                <w:lang w:val="tr-TR"/>
              </w:rPr>
              <w:t>Tam teşekküllü heyet raporu</w:t>
            </w:r>
          </w:p>
          <w:p w:rsidR="00AD609A" w:rsidRPr="00A55A1B" w:rsidRDefault="00815406">
            <w:pPr>
              <w:spacing w:after="0" w:line="360" w:lineRule="auto"/>
              <w:ind w:left="261"/>
              <w:rPr>
                <w:rFonts w:ascii="Trebuchet MS" w:hAnsi="Trebuchet MS"/>
                <w:lang w:val="tr-TR"/>
              </w:rPr>
            </w:pPr>
            <w:r w:rsidRPr="00A55A1B">
              <w:rPr>
                <w:rFonts w:ascii="Trebuchet MS" w:hAnsi="Trebuchet MS"/>
                <w:lang w:val="tr-TR"/>
              </w:rPr>
              <w:sym w:font="Wingdings" w:char="F071"/>
            </w:r>
            <w:r w:rsidR="00A55A1B">
              <w:rPr>
                <w:rFonts w:ascii="Trebuchet MS" w:hAnsi="Trebuchet MS"/>
                <w:lang w:val="tr-TR"/>
              </w:rPr>
              <w:t xml:space="preserve"> </w:t>
            </w:r>
            <w:r w:rsidR="00A55A1B" w:rsidRPr="00A55A1B">
              <w:rPr>
                <w:rFonts w:ascii="Trebuchet MS" w:hAnsi="Trebuchet MS"/>
                <w:lang w:val="tr-TR"/>
              </w:rPr>
              <w:t>Mahkûmiyet</w:t>
            </w:r>
          </w:p>
          <w:p w:rsidR="00AD609A" w:rsidRPr="00A55A1B" w:rsidRDefault="00815406" w:rsidP="00A55A1B">
            <w:pPr>
              <w:spacing w:after="0" w:line="360" w:lineRule="auto"/>
              <w:ind w:left="261"/>
              <w:rPr>
                <w:rFonts w:ascii="Trebuchet MS" w:hAnsi="Trebuchet MS"/>
                <w:b/>
                <w:lang w:val="tr-TR"/>
              </w:rPr>
            </w:pPr>
            <w:r w:rsidRPr="00A55A1B">
              <w:rPr>
                <w:rFonts w:ascii="Trebuchet MS" w:hAnsi="Trebuchet MS"/>
                <w:lang w:val="tr-TR"/>
              </w:rPr>
              <w:sym w:font="Wingdings" w:char="F071"/>
            </w:r>
            <w:r w:rsidR="00A55A1B">
              <w:rPr>
                <w:rFonts w:ascii="Trebuchet MS" w:hAnsi="Trebuchet MS"/>
                <w:lang w:val="tr-TR"/>
              </w:rPr>
              <w:t xml:space="preserve"> </w:t>
            </w:r>
            <w:r w:rsidRPr="00A55A1B">
              <w:rPr>
                <w:rFonts w:ascii="Trebuchet MS" w:hAnsi="Trebuchet MS"/>
                <w:lang w:val="tr-TR"/>
              </w:rPr>
              <w:t>Ailev</w:t>
            </w:r>
            <w:r w:rsidR="00A55A1B">
              <w:rPr>
                <w:rFonts w:ascii="Trebuchet MS" w:hAnsi="Trebuchet MS"/>
                <w:lang w:val="tr-TR"/>
              </w:rPr>
              <w:t>î</w:t>
            </w:r>
            <w:r w:rsidRPr="00A55A1B">
              <w:rPr>
                <w:rFonts w:ascii="Trebuchet MS" w:hAnsi="Trebuchet MS"/>
                <w:lang w:val="tr-TR"/>
              </w:rPr>
              <w:t xml:space="preserve"> nedenler (örn. Yakın aile fertlerinde Ağır Hastalık / Ölüm)  ………………………………    </w:t>
            </w:r>
          </w:p>
        </w:tc>
      </w:tr>
      <w:tr w:rsidR="00A55A1B" w:rsidRPr="00A55A1B" w:rsidTr="00A55A1B">
        <w:trPr>
          <w:trHeight w:hRule="exact" w:val="5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81540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rebuchet MS" w:hAnsi="Trebuchet MS"/>
                <w:b/>
                <w:bCs/>
                <w:spacing w:val="-1"/>
                <w:lang w:val="tr-TR"/>
              </w:rPr>
            </w:pPr>
            <w:r w:rsidRPr="00A55A1B">
              <w:rPr>
                <w:rFonts w:ascii="Trebuchet MS" w:hAnsi="Trebuchet MS"/>
                <w:b/>
                <w:bCs/>
                <w:spacing w:val="2"/>
                <w:lang w:val="tr-TR"/>
              </w:rPr>
              <w:t xml:space="preserve"> </w:t>
            </w:r>
            <w:r w:rsidRPr="00A55A1B">
              <w:rPr>
                <w:rFonts w:ascii="Trebuchet MS" w:hAnsi="Trebuchet MS"/>
                <w:b/>
                <w:bCs/>
                <w:spacing w:val="-1"/>
                <w:lang w:val="tr-TR"/>
              </w:rPr>
              <w:t>Ekler*</w:t>
            </w:r>
          </w:p>
        </w:tc>
      </w:tr>
      <w:tr w:rsidR="00A55A1B" w:rsidRPr="00A55A1B" w:rsidTr="00A55A1B">
        <w:trPr>
          <w:trHeight w:hRule="exact" w:val="5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AD60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lang w:val="tr-TR"/>
              </w:rPr>
            </w:pPr>
          </w:p>
        </w:tc>
      </w:tr>
      <w:tr w:rsidR="00A55A1B" w:rsidRPr="00A55A1B" w:rsidTr="00A55A1B">
        <w:trPr>
          <w:trHeight w:hRule="exact" w:val="5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AD60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lang w:val="tr-TR"/>
              </w:rPr>
            </w:pPr>
          </w:p>
        </w:tc>
      </w:tr>
      <w:tr w:rsidR="00A55A1B" w:rsidRPr="00A55A1B" w:rsidTr="00A55A1B">
        <w:trPr>
          <w:trHeight w:hRule="exact" w:val="59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815406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b/>
                <w:lang w:val="tr-TR"/>
              </w:rPr>
            </w:pPr>
            <w:r w:rsidRPr="00A55A1B">
              <w:rPr>
                <w:rFonts w:ascii="Trebuchet MS" w:hAnsi="Trebuchet MS"/>
                <w:b/>
                <w:lang w:val="tr-TR"/>
              </w:rPr>
              <w:t>ÖĞRENCİNİN</w:t>
            </w:r>
          </w:p>
        </w:tc>
      </w:tr>
      <w:tr w:rsidR="00A55A1B" w:rsidRPr="00A55A1B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815406" w:rsidP="00A55A1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  <w:lang w:val="tr-TR"/>
              </w:rPr>
            </w:pPr>
            <w:r w:rsidRPr="00A55A1B">
              <w:rPr>
                <w:rFonts w:ascii="Trebuchet MS" w:hAnsi="Trebuchet MS"/>
                <w:bCs/>
                <w:spacing w:val="-1"/>
                <w:lang w:val="tr-TR"/>
              </w:rPr>
              <w:t>A</w:t>
            </w:r>
            <w:r w:rsidRPr="00A55A1B">
              <w:rPr>
                <w:rFonts w:ascii="Trebuchet MS" w:hAnsi="Trebuchet MS"/>
                <w:bCs/>
                <w:lang w:val="tr-TR"/>
              </w:rPr>
              <w:t>d</w:t>
            </w:r>
            <w:r w:rsidRPr="00A55A1B">
              <w:rPr>
                <w:rFonts w:ascii="Trebuchet MS" w:hAnsi="Trebuchet MS"/>
                <w:bCs/>
                <w:spacing w:val="1"/>
                <w:lang w:val="tr-TR"/>
              </w:rPr>
              <w:t>ı</w:t>
            </w:r>
            <w:r w:rsidRPr="00A55A1B">
              <w:rPr>
                <w:rFonts w:ascii="Trebuchet MS" w:hAnsi="Trebuchet MS"/>
                <w:bCs/>
                <w:lang w:val="tr-TR"/>
              </w:rPr>
              <w:t>,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lang w:val="tr-TR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rebuchet MS" w:hAnsi="Trebuchet MS"/>
                <w:b/>
                <w:bCs/>
                <w:spacing w:val="-1"/>
                <w:lang w:val="tr-TR"/>
              </w:rPr>
            </w:pPr>
          </w:p>
          <w:p w:rsidR="00AD609A" w:rsidRPr="00A55A1B" w:rsidRDefault="00815406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rebuchet MS" w:hAnsi="Trebuchet MS"/>
                <w:lang w:val="tr-TR"/>
              </w:rPr>
            </w:pPr>
            <w:r w:rsidRPr="00A55A1B">
              <w:rPr>
                <w:rFonts w:ascii="Trebuchet MS" w:hAnsi="Trebuchet MS"/>
                <w:b/>
                <w:bCs/>
                <w:spacing w:val="-1"/>
                <w:lang w:val="tr-TR"/>
              </w:rPr>
              <w:t>TAR</w:t>
            </w:r>
            <w:r w:rsidRPr="00A55A1B">
              <w:rPr>
                <w:rFonts w:ascii="Trebuchet MS" w:hAnsi="Trebuchet MS"/>
                <w:b/>
                <w:bCs/>
                <w:lang w:val="tr-TR"/>
              </w:rPr>
              <w:t>İH</w:t>
            </w:r>
            <w:r w:rsidRPr="00A55A1B">
              <w:rPr>
                <w:rFonts w:ascii="Trebuchet MS" w:hAnsi="Trebuchet MS"/>
                <w:b/>
                <w:bCs/>
                <w:spacing w:val="1"/>
                <w:lang w:val="tr-TR"/>
              </w:rPr>
              <w:t xml:space="preserve"> </w:t>
            </w:r>
            <w:r w:rsidRPr="00A55A1B">
              <w:rPr>
                <w:rFonts w:ascii="Trebuchet MS" w:hAnsi="Trebuchet MS"/>
                <w:b/>
                <w:bCs/>
                <w:lang w:val="tr-TR"/>
              </w:rPr>
              <w:t>İM</w:t>
            </w:r>
            <w:r w:rsidRPr="00A55A1B">
              <w:rPr>
                <w:rFonts w:ascii="Trebuchet MS" w:hAnsi="Trebuchet MS"/>
                <w:b/>
                <w:bCs/>
                <w:spacing w:val="-3"/>
                <w:lang w:val="tr-TR"/>
              </w:rPr>
              <w:t>Z</w:t>
            </w:r>
            <w:r w:rsidRPr="00A55A1B">
              <w:rPr>
                <w:rFonts w:ascii="Trebuchet MS" w:hAnsi="Trebuchet MS"/>
                <w:b/>
                <w:bCs/>
                <w:lang w:val="tr-TR"/>
              </w:rPr>
              <w:t>A</w:t>
            </w:r>
          </w:p>
        </w:tc>
      </w:tr>
      <w:tr w:rsidR="00A55A1B" w:rsidRPr="00A55A1B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815406" w:rsidP="00A55A1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  <w:lang w:val="tr-TR"/>
              </w:rPr>
            </w:pPr>
            <w:r w:rsidRPr="00A55A1B">
              <w:rPr>
                <w:rFonts w:ascii="Trebuchet MS" w:hAnsi="Trebuchet MS"/>
                <w:bCs/>
                <w:spacing w:val="-1"/>
                <w:lang w:val="tr-TR"/>
              </w:rPr>
              <w:t>N</w:t>
            </w:r>
            <w:r w:rsidRPr="00A55A1B">
              <w:rPr>
                <w:rFonts w:ascii="Trebuchet MS" w:hAnsi="Trebuchet MS"/>
                <w:bCs/>
                <w:lang w:val="tr-TR"/>
              </w:rPr>
              <w:t>u</w:t>
            </w:r>
            <w:r w:rsidRPr="00A55A1B">
              <w:rPr>
                <w:rFonts w:ascii="Trebuchet MS" w:hAnsi="Trebuchet MS"/>
                <w:bCs/>
                <w:spacing w:val="1"/>
                <w:lang w:val="tr-TR"/>
              </w:rPr>
              <w:t>m</w:t>
            </w:r>
            <w:r w:rsidRPr="00A55A1B">
              <w:rPr>
                <w:rFonts w:ascii="Trebuchet MS" w:hAnsi="Trebuchet MS"/>
                <w:bCs/>
                <w:lang w:val="tr-TR"/>
              </w:rPr>
              <w:t>arası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lang w:val="tr-TR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lang w:val="tr-TR"/>
              </w:rPr>
            </w:pPr>
          </w:p>
        </w:tc>
      </w:tr>
      <w:tr w:rsidR="00A55A1B" w:rsidRPr="00A55A1B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815406" w:rsidP="00A55A1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  <w:lang w:val="tr-TR"/>
              </w:rPr>
            </w:pPr>
            <w:r w:rsidRPr="00A55A1B">
              <w:rPr>
                <w:rFonts w:ascii="Trebuchet MS" w:hAnsi="Trebuchet MS"/>
                <w:bCs/>
                <w:spacing w:val="-2"/>
                <w:lang w:val="tr-TR"/>
              </w:rPr>
              <w:t>A</w:t>
            </w:r>
            <w:r w:rsidRPr="00A55A1B">
              <w:rPr>
                <w:rFonts w:ascii="Trebuchet MS" w:hAnsi="Trebuchet MS"/>
                <w:bCs/>
                <w:lang w:val="tr-TR"/>
              </w:rPr>
              <w:t>n</w:t>
            </w:r>
            <w:r w:rsidRPr="00A55A1B">
              <w:rPr>
                <w:rFonts w:ascii="Trebuchet MS" w:hAnsi="Trebuchet MS"/>
                <w:bCs/>
                <w:spacing w:val="1"/>
                <w:lang w:val="tr-TR"/>
              </w:rPr>
              <w:t>a</w:t>
            </w:r>
            <w:r w:rsidRPr="00A55A1B">
              <w:rPr>
                <w:rFonts w:ascii="Trebuchet MS" w:hAnsi="Trebuchet MS"/>
                <w:bCs/>
                <w:spacing w:val="-2"/>
                <w:lang w:val="tr-TR"/>
              </w:rPr>
              <w:t>b</w:t>
            </w:r>
            <w:r w:rsidRPr="00A55A1B">
              <w:rPr>
                <w:rFonts w:ascii="Trebuchet MS" w:hAnsi="Trebuchet MS"/>
                <w:bCs/>
                <w:spacing w:val="1"/>
                <w:lang w:val="tr-TR"/>
              </w:rPr>
              <w:t>ili</w:t>
            </w:r>
            <w:r w:rsidR="00A55A1B">
              <w:rPr>
                <w:rFonts w:ascii="Trebuchet MS" w:hAnsi="Trebuchet MS"/>
                <w:bCs/>
                <w:spacing w:val="1"/>
                <w:lang w:val="tr-TR"/>
              </w:rPr>
              <w:t>m</w:t>
            </w:r>
            <w:r w:rsidRPr="00A55A1B">
              <w:rPr>
                <w:rFonts w:ascii="Trebuchet MS" w:hAnsi="Trebuchet MS"/>
                <w:bCs/>
                <w:lang w:val="tr-TR"/>
              </w:rPr>
              <w:t>/Anasanat</w:t>
            </w:r>
            <w:r w:rsidRPr="00A55A1B">
              <w:rPr>
                <w:rFonts w:ascii="Trebuchet MS" w:hAnsi="Trebuchet MS"/>
                <w:bCs/>
                <w:spacing w:val="2"/>
                <w:lang w:val="tr-TR"/>
              </w:rPr>
              <w:t xml:space="preserve"> </w:t>
            </w:r>
            <w:r w:rsidRPr="00A55A1B">
              <w:rPr>
                <w:rFonts w:ascii="Trebuchet MS" w:hAnsi="Trebuchet MS"/>
                <w:bCs/>
                <w:spacing w:val="-2"/>
                <w:lang w:val="tr-TR"/>
              </w:rPr>
              <w:t>D</w:t>
            </w:r>
            <w:r w:rsidRPr="00A55A1B">
              <w:rPr>
                <w:rFonts w:ascii="Trebuchet MS" w:hAnsi="Trebuchet MS"/>
                <w:bCs/>
                <w:spacing w:val="1"/>
                <w:lang w:val="tr-TR"/>
              </w:rPr>
              <w:t>a</w:t>
            </w:r>
            <w:r w:rsidRPr="00A55A1B">
              <w:rPr>
                <w:rFonts w:ascii="Trebuchet MS" w:hAnsi="Trebuchet MS"/>
                <w:bCs/>
                <w:lang w:val="tr-TR"/>
              </w:rPr>
              <w:t>lı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lang w:val="tr-TR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lang w:val="tr-TR"/>
              </w:rPr>
            </w:pPr>
          </w:p>
        </w:tc>
      </w:tr>
      <w:tr w:rsidR="00A55A1B" w:rsidRPr="00A55A1B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815406" w:rsidP="00A55A1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  <w:lang w:val="tr-TR"/>
              </w:rPr>
            </w:pPr>
            <w:r w:rsidRPr="00A55A1B">
              <w:rPr>
                <w:rFonts w:ascii="Trebuchet MS" w:hAnsi="Trebuchet MS"/>
                <w:bCs/>
                <w:spacing w:val="2"/>
                <w:lang w:val="tr-TR"/>
              </w:rPr>
              <w:t>P</w:t>
            </w:r>
            <w:r w:rsidRPr="00A55A1B">
              <w:rPr>
                <w:rFonts w:ascii="Trebuchet MS" w:hAnsi="Trebuchet MS"/>
                <w:bCs/>
                <w:lang w:val="tr-TR"/>
              </w:rPr>
              <w:t>rogra</w:t>
            </w:r>
            <w:r w:rsidRPr="00A55A1B">
              <w:rPr>
                <w:rFonts w:ascii="Trebuchet MS" w:hAnsi="Trebuchet MS"/>
                <w:bCs/>
                <w:spacing w:val="1"/>
                <w:lang w:val="tr-TR"/>
              </w:rPr>
              <w:t>m</w:t>
            </w:r>
            <w:r w:rsidRPr="00A55A1B">
              <w:rPr>
                <w:rFonts w:ascii="Trebuchet MS" w:hAnsi="Trebuchet MS"/>
                <w:bCs/>
                <w:lang w:val="tr-TR"/>
              </w:rPr>
              <w:t>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lang w:val="tr-TR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lang w:val="tr-TR"/>
              </w:rPr>
            </w:pPr>
          </w:p>
        </w:tc>
      </w:tr>
      <w:tr w:rsidR="00A55A1B" w:rsidRPr="00A55A1B" w:rsidTr="00A55A1B">
        <w:trPr>
          <w:trHeight w:hRule="exact" w:val="59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815406" w:rsidP="00A55A1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 w:right="-20"/>
              <w:rPr>
                <w:rFonts w:ascii="Trebuchet MS" w:hAnsi="Trebuchet MS"/>
                <w:lang w:val="tr-TR"/>
              </w:rPr>
            </w:pPr>
            <w:r w:rsidRPr="00A55A1B">
              <w:rPr>
                <w:rFonts w:ascii="Trebuchet MS" w:hAnsi="Trebuchet MS"/>
                <w:lang w:val="tr-TR"/>
              </w:rPr>
              <w:t>İzin Talep Edilen Dönem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lang w:val="tr-TR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A" w:rsidRPr="00A55A1B" w:rsidRDefault="00AD609A" w:rsidP="00A5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rebuchet MS" w:hAnsi="Trebuchet MS"/>
                <w:lang w:val="tr-TR"/>
              </w:rPr>
            </w:pPr>
          </w:p>
        </w:tc>
      </w:tr>
    </w:tbl>
    <w:p w:rsidR="00A55A1B" w:rsidRDefault="00A55A1B">
      <w:pPr>
        <w:pStyle w:val="ListParagraph"/>
        <w:ind w:left="426" w:right="-283"/>
        <w:rPr>
          <w:rFonts w:ascii="Trebuchet MS" w:hAnsi="Trebuchet MS"/>
          <w:b/>
          <w:bCs/>
          <w:spacing w:val="-1"/>
        </w:rPr>
      </w:pPr>
      <w:r>
        <w:rPr>
          <w:rFonts w:ascii="Trebuchet MS" w:hAnsi="Trebuchet MS"/>
          <w:b/>
          <w:bCs/>
          <w:spacing w:val="-1"/>
        </w:rPr>
        <w:t xml:space="preserve"> </w:t>
      </w:r>
    </w:p>
    <w:p w:rsidR="00AD609A" w:rsidRPr="00A55A1B" w:rsidRDefault="00815406" w:rsidP="00A55A1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 w:rsidRPr="00A55A1B">
        <w:rPr>
          <w:rFonts w:ascii="Trebuchet MS" w:hAnsi="Trebuchet MS"/>
          <w:i/>
        </w:rPr>
        <w:t>İleri sürülen mazeretin belgesi ile kanıtlanması gerekmektedir.</w:t>
      </w:r>
    </w:p>
    <w:p w:rsidR="00AD609A" w:rsidRPr="00A55A1B" w:rsidRDefault="00815406" w:rsidP="00A55A1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 w:rsidRPr="00A55A1B">
        <w:rPr>
          <w:rFonts w:ascii="Trebuchet MS" w:hAnsi="Trebuchet MS"/>
          <w:i/>
        </w:rPr>
        <w:t>Talep, mazeretin son bulduğu günden itibaren beş iş günü içinde bildirilmelidir.</w:t>
      </w:r>
    </w:p>
    <w:p w:rsidR="00AD609A" w:rsidRPr="00A55A1B" w:rsidRDefault="00815406" w:rsidP="00A55A1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 w:rsidRPr="00A55A1B">
        <w:rPr>
          <w:rFonts w:ascii="Trebuchet MS" w:hAnsi="Trebuchet MS"/>
          <w:i/>
        </w:rPr>
        <w:t>Mazeret en fazla iki dönem için ileri sürülebilir.</w:t>
      </w:r>
    </w:p>
    <w:p w:rsidR="00AD609A" w:rsidRPr="00A55A1B" w:rsidRDefault="00815406" w:rsidP="00A55A1B">
      <w:pPr>
        <w:pStyle w:val="ListParagraph"/>
        <w:numPr>
          <w:ilvl w:val="0"/>
          <w:numId w:val="3"/>
        </w:numPr>
        <w:rPr>
          <w:rFonts w:ascii="Trebuchet MS" w:hAnsi="Trebuchet MS"/>
          <w:i/>
        </w:rPr>
      </w:pPr>
      <w:r w:rsidRPr="00A55A1B">
        <w:rPr>
          <w:rFonts w:ascii="Trebuchet MS" w:hAnsi="Trebuchet MS"/>
          <w:i/>
        </w:rPr>
        <w:t xml:space="preserve">Sağlık raporları derse devam yükümlüğünü ortadan kaldırmaz. </w:t>
      </w:r>
    </w:p>
    <w:p w:rsidR="00AD609A" w:rsidRPr="00A55A1B" w:rsidRDefault="00AD609A">
      <w:pPr>
        <w:pStyle w:val="ListParagraph"/>
        <w:ind w:left="360"/>
        <w:rPr>
          <w:rFonts w:ascii="Trebuchet MS" w:hAnsi="Trebuchet MS"/>
        </w:rPr>
      </w:pPr>
      <w:bookmarkStart w:id="0" w:name="_GoBack"/>
      <w:bookmarkEnd w:id="0"/>
    </w:p>
    <w:sectPr w:rsidR="00AD609A" w:rsidRPr="00A55A1B" w:rsidSect="00A55A1B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2E" w:rsidRDefault="00EF4F2E">
      <w:pPr>
        <w:spacing w:after="0" w:line="240" w:lineRule="auto"/>
      </w:pPr>
      <w:r>
        <w:separator/>
      </w:r>
    </w:p>
  </w:endnote>
  <w:endnote w:type="continuationSeparator" w:id="0">
    <w:p w:rsidR="00EF4F2E" w:rsidRDefault="00EF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2E" w:rsidRDefault="00EF4F2E">
      <w:pPr>
        <w:spacing w:after="0" w:line="240" w:lineRule="auto"/>
      </w:pPr>
      <w:r>
        <w:separator/>
      </w:r>
    </w:p>
  </w:footnote>
  <w:footnote w:type="continuationSeparator" w:id="0">
    <w:p w:rsidR="00EF4F2E" w:rsidRDefault="00EF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B9C"/>
    <w:multiLevelType w:val="hybridMultilevel"/>
    <w:tmpl w:val="CCF2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6F3C"/>
    <w:multiLevelType w:val="hybridMultilevel"/>
    <w:tmpl w:val="BA7A5F4C"/>
    <w:lvl w:ilvl="0" w:tplc="E9F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557E"/>
    <w:multiLevelType w:val="hybridMultilevel"/>
    <w:tmpl w:val="12E8B31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9A"/>
    <w:rsid w:val="000C34B5"/>
    <w:rsid w:val="00815406"/>
    <w:rsid w:val="00A55A1B"/>
    <w:rsid w:val="00AD609A"/>
    <w:rsid w:val="00E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12D30-C1D2-4B68-824B-1871E205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cp:lastModifiedBy>Zeynep Tuna Ultav</cp:lastModifiedBy>
  <cp:revision>11</cp:revision>
  <dcterms:created xsi:type="dcterms:W3CDTF">2016-10-31T13:10:00Z</dcterms:created>
  <dcterms:modified xsi:type="dcterms:W3CDTF">2020-06-28T10:08:00Z</dcterms:modified>
</cp:coreProperties>
</file>