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CE2" w:rsidRPr="00CB2E3C" w:rsidRDefault="00441CE2">
      <w:pPr>
        <w:rPr>
          <w:rFonts w:cstheme="minorHAnsi"/>
          <w:b/>
          <w:color w:val="444444"/>
          <w:szCs w:val="21"/>
          <w:shd w:val="clear" w:color="auto" w:fill="FFFFFF"/>
          <w:lang w:val="tr-TR"/>
        </w:rPr>
      </w:pPr>
      <w:bookmarkStart w:id="0" w:name="_GoBack"/>
      <w:bookmarkEnd w:id="0"/>
      <w:r w:rsidRPr="00CB2E3C">
        <w:rPr>
          <w:rFonts w:cstheme="minorHAnsi"/>
          <w:b/>
          <w:color w:val="444444"/>
          <w:szCs w:val="21"/>
          <w:shd w:val="clear" w:color="auto" w:fill="FFFFFF"/>
          <w:lang w:val="tr-TR"/>
        </w:rPr>
        <w:t>KVKK ONAY</w:t>
      </w:r>
    </w:p>
    <w:p w:rsidR="00441CE2" w:rsidRPr="00CB2E3C" w:rsidRDefault="00441CE2">
      <w:pPr>
        <w:rPr>
          <w:rFonts w:cstheme="minorHAnsi"/>
          <w:b/>
          <w:color w:val="444444"/>
          <w:sz w:val="21"/>
          <w:szCs w:val="21"/>
          <w:shd w:val="clear" w:color="auto" w:fill="FFFFFF"/>
          <w:lang w:val="tr-TR"/>
        </w:rPr>
      </w:pPr>
    </w:p>
    <w:p w:rsidR="00891CAE" w:rsidRPr="00891CAE" w:rsidRDefault="00891CAE" w:rsidP="00891CAE">
      <w:pPr>
        <w:rPr>
          <w:rFonts w:cstheme="minorHAnsi"/>
          <w:color w:val="444444"/>
          <w:lang w:val="tr-TR"/>
        </w:rPr>
      </w:pPr>
      <w:r w:rsidRPr="00891CAE">
        <w:rPr>
          <w:rFonts w:cstheme="minorHAnsi"/>
          <w:color w:val="444444"/>
          <w:lang w:val="tr-TR"/>
        </w:rPr>
        <w:t xml:space="preserve">6698 Sayılı Kişisel Verilerin Korunması Kanunu kapsamında, T.C. Yaşar Üniversitesi </w:t>
      </w:r>
      <w:proofErr w:type="spellStart"/>
      <w:r w:rsidRPr="00891CAE">
        <w:rPr>
          <w:rFonts w:cstheme="minorHAnsi"/>
          <w:color w:val="444444"/>
          <w:lang w:val="tr-TR"/>
        </w:rPr>
        <w:t>K.V.K.K.ya</w:t>
      </w:r>
      <w:proofErr w:type="spellEnd"/>
      <w:r w:rsidRPr="00891CAE">
        <w:rPr>
          <w:rFonts w:cstheme="minorHAnsi"/>
          <w:color w:val="444444"/>
          <w:lang w:val="tr-TR"/>
        </w:rPr>
        <w:t xml:space="preserve"> ilişkin Aydınlatma Metninin (</w:t>
      </w:r>
      <w:hyperlink r:id="rId5" w:history="1">
        <w:r w:rsidRPr="00891CAE">
          <w:rPr>
            <w:rFonts w:cstheme="minorHAnsi"/>
            <w:color w:val="444444"/>
          </w:rPr>
          <w:t>www.yasar.edu.tr/kvkk</w:t>
        </w:r>
      </w:hyperlink>
      <w:r w:rsidRPr="00891CAE">
        <w:rPr>
          <w:rFonts w:cstheme="minorHAnsi"/>
          <w:color w:val="444444"/>
          <w:lang w:val="tr-TR"/>
        </w:rPr>
        <w:t>) tamamını okuyup anladığımı, Yaşar Üniversitesi’ne bildireceğim özel nitelikli veriler de dâhil olmak üzere kişisel verilerimin, kurumun görev alanının gerekleri kapsamında işveren/işveren vekili tarafından kaydedilmesine, sınıflandırılmasına, işlenmesine, saklanmasına, veri kanalları ile güncellenmesine, üçüncü kişiler ile paylaşılmasına, yurtiçi ve yurt dışına aktarılmasına ve beyan ettiğim iletişim kanallarından T.C. Yaşar Üniversitesi’nin bana ulaşmasına onay verdiğimi kabul, beyan ve taahhüt ederim.</w:t>
      </w:r>
    </w:p>
    <w:p w:rsidR="00CB2E3C" w:rsidRPr="00CB2E3C" w:rsidRDefault="00CB2E3C">
      <w:pPr>
        <w:rPr>
          <w:rFonts w:cstheme="minorHAnsi"/>
          <w:color w:val="444444"/>
          <w:sz w:val="21"/>
          <w:szCs w:val="21"/>
          <w:shd w:val="clear" w:color="auto" w:fill="FFFFFF"/>
          <w:lang w:val="tr-TR"/>
        </w:rPr>
      </w:pPr>
    </w:p>
    <w:p w:rsidR="00CB2E3C" w:rsidRPr="00CB2E3C" w:rsidRDefault="00CB2E3C">
      <w:pPr>
        <w:rPr>
          <w:rFonts w:cstheme="minorHAnsi"/>
          <w:color w:val="444444"/>
          <w:sz w:val="21"/>
          <w:szCs w:val="21"/>
          <w:shd w:val="clear" w:color="auto" w:fill="FFFFFF"/>
          <w:lang w:val="tr-TR"/>
        </w:rPr>
      </w:pPr>
      <w:r w:rsidRPr="00CB2E3C">
        <w:rPr>
          <w:rFonts w:cstheme="minorHAnsi"/>
          <w:color w:val="444444"/>
          <w:sz w:val="21"/>
          <w:szCs w:val="21"/>
          <w:shd w:val="clear" w:color="auto" w:fill="FFFFFF"/>
          <w:lang w:val="tr-TR"/>
        </w:rPr>
        <w:t>KVKK Metni</w:t>
      </w:r>
      <w:r w:rsidRPr="00CB2E3C">
        <w:rPr>
          <w:rFonts w:cstheme="minorHAnsi"/>
          <w:color w:val="444444"/>
          <w:lang w:val="tr-TR"/>
        </w:rPr>
        <w:t xml:space="preserve">ni </w:t>
      </w:r>
      <w:r w:rsidRPr="00CB2E3C">
        <w:rPr>
          <w:rFonts w:cstheme="minorHAnsi"/>
          <w:color w:val="444444"/>
          <w:sz w:val="21"/>
          <w:szCs w:val="21"/>
          <w:shd w:val="clear" w:color="auto" w:fill="FFFFFF"/>
          <w:lang w:val="tr-TR"/>
        </w:rPr>
        <w:t>Okudum / ONAYLIYORUM.</w:t>
      </w:r>
    </w:p>
    <w:tbl>
      <w:tblPr>
        <w:tblStyle w:val="TabloKlavuzu"/>
        <w:tblW w:w="0" w:type="auto"/>
        <w:tblLook w:val="04A0" w:firstRow="1" w:lastRow="0" w:firstColumn="1" w:lastColumn="0" w:noHBand="0" w:noVBand="1"/>
      </w:tblPr>
      <w:tblGrid>
        <w:gridCol w:w="4698"/>
        <w:gridCol w:w="2810"/>
      </w:tblGrid>
      <w:tr w:rsidR="00441CE2" w:rsidRPr="00CB2E3C" w:rsidTr="00441CE2">
        <w:tc>
          <w:tcPr>
            <w:tcW w:w="4698" w:type="dxa"/>
          </w:tcPr>
          <w:p w:rsidR="00441CE2" w:rsidRPr="00CB2E3C" w:rsidRDefault="00441CE2">
            <w:pPr>
              <w:rPr>
                <w:rFonts w:cstheme="minorHAnsi"/>
                <w:b/>
                <w:sz w:val="20"/>
                <w:lang w:val="tr-TR"/>
              </w:rPr>
            </w:pPr>
            <w:r w:rsidRPr="00CB2E3C">
              <w:rPr>
                <w:rFonts w:cstheme="minorHAnsi"/>
                <w:b/>
                <w:sz w:val="20"/>
                <w:lang w:val="tr-TR"/>
              </w:rPr>
              <w:t xml:space="preserve">Ad </w:t>
            </w:r>
            <w:proofErr w:type="spellStart"/>
            <w:r w:rsidRPr="00CB2E3C">
              <w:rPr>
                <w:rFonts w:cstheme="minorHAnsi"/>
                <w:b/>
                <w:sz w:val="20"/>
                <w:lang w:val="tr-TR"/>
              </w:rPr>
              <w:t>Soyad</w:t>
            </w:r>
            <w:proofErr w:type="spellEnd"/>
          </w:p>
        </w:tc>
        <w:tc>
          <w:tcPr>
            <w:tcW w:w="2810" w:type="dxa"/>
          </w:tcPr>
          <w:p w:rsidR="00441CE2" w:rsidRPr="00CB2E3C" w:rsidRDefault="00441CE2">
            <w:pPr>
              <w:rPr>
                <w:rFonts w:cstheme="minorHAnsi"/>
                <w:b/>
                <w:sz w:val="20"/>
                <w:lang w:val="tr-TR"/>
              </w:rPr>
            </w:pPr>
            <w:r w:rsidRPr="00CB2E3C">
              <w:rPr>
                <w:rFonts w:cstheme="minorHAnsi"/>
                <w:b/>
                <w:sz w:val="20"/>
                <w:lang w:val="tr-TR"/>
              </w:rPr>
              <w:t>İmza</w:t>
            </w:r>
          </w:p>
        </w:tc>
      </w:tr>
      <w:tr w:rsidR="00441CE2" w:rsidRPr="00CB2E3C" w:rsidTr="00441CE2">
        <w:trPr>
          <w:trHeight w:val="669"/>
        </w:trPr>
        <w:tc>
          <w:tcPr>
            <w:tcW w:w="4698" w:type="dxa"/>
            <w:vAlign w:val="center"/>
          </w:tcPr>
          <w:p w:rsidR="00441CE2" w:rsidRPr="00CB2E3C" w:rsidRDefault="00441CE2" w:rsidP="00441CE2">
            <w:pPr>
              <w:rPr>
                <w:rFonts w:cstheme="minorHAnsi"/>
                <w:lang w:val="tr-TR"/>
              </w:rPr>
            </w:pPr>
          </w:p>
        </w:tc>
        <w:tc>
          <w:tcPr>
            <w:tcW w:w="2810" w:type="dxa"/>
            <w:vAlign w:val="center"/>
          </w:tcPr>
          <w:p w:rsidR="00441CE2" w:rsidRPr="00CB2E3C" w:rsidRDefault="00441CE2" w:rsidP="00441CE2">
            <w:pPr>
              <w:rPr>
                <w:rFonts w:cstheme="minorHAnsi"/>
                <w:lang w:val="tr-TR"/>
              </w:rPr>
            </w:pPr>
          </w:p>
        </w:tc>
      </w:tr>
    </w:tbl>
    <w:p w:rsidR="00441CE2" w:rsidRPr="00CB2E3C" w:rsidRDefault="00441CE2">
      <w:pPr>
        <w:rPr>
          <w:rFonts w:cstheme="minorHAnsi"/>
          <w:lang w:val="tr-TR"/>
        </w:rPr>
      </w:pPr>
    </w:p>
    <w:sectPr w:rsidR="00441CE2" w:rsidRPr="00CB2E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3C42"/>
    <w:multiLevelType w:val="multilevel"/>
    <w:tmpl w:val="FE32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00763"/>
    <w:multiLevelType w:val="multilevel"/>
    <w:tmpl w:val="3D74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E2"/>
    <w:rsid w:val="0003793F"/>
    <w:rsid w:val="00410F96"/>
    <w:rsid w:val="00441CE2"/>
    <w:rsid w:val="00891CAE"/>
    <w:rsid w:val="00CB2E3C"/>
    <w:rsid w:val="00E1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EADF9-915C-4AA7-B12E-4D46068D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41CE2"/>
    <w:rPr>
      <w:color w:val="0000FF"/>
      <w:u w:val="single"/>
    </w:rPr>
  </w:style>
  <w:style w:type="character" w:styleId="zlenenKpr">
    <w:name w:val="FollowedHyperlink"/>
    <w:basedOn w:val="VarsaylanParagrafYazTipi"/>
    <w:uiPriority w:val="99"/>
    <w:semiHidden/>
    <w:unhideWhenUsed/>
    <w:rsid w:val="00441CE2"/>
    <w:rPr>
      <w:color w:val="954F72" w:themeColor="followedHyperlink"/>
      <w:u w:val="single"/>
    </w:rPr>
  </w:style>
  <w:style w:type="table" w:styleId="TabloKlavuzu">
    <w:name w:val="Table Grid"/>
    <w:basedOn w:val="NormalTablo"/>
    <w:uiPriority w:val="39"/>
    <w:rsid w:val="00441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fieldrequired">
    <w:name w:val="gfield_required"/>
    <w:basedOn w:val="VarsaylanParagrafYazTipi"/>
    <w:rsid w:val="00CB2E3C"/>
  </w:style>
  <w:style w:type="paragraph" w:styleId="z-Formunst">
    <w:name w:val="HTML Top of Form"/>
    <w:basedOn w:val="Normal"/>
    <w:next w:val="Normal"/>
    <w:link w:val="z-FormunstChar"/>
    <w:hidden/>
    <w:uiPriority w:val="99"/>
    <w:semiHidden/>
    <w:unhideWhenUsed/>
    <w:rsid w:val="00CB2E3C"/>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CB2E3C"/>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CB2E3C"/>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CB2E3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9078">
      <w:bodyDiv w:val="1"/>
      <w:marLeft w:val="0"/>
      <w:marRight w:val="0"/>
      <w:marTop w:val="0"/>
      <w:marBottom w:val="0"/>
      <w:divBdr>
        <w:top w:val="none" w:sz="0" w:space="0" w:color="auto"/>
        <w:left w:val="none" w:sz="0" w:space="0" w:color="auto"/>
        <w:bottom w:val="none" w:sz="0" w:space="0" w:color="auto"/>
        <w:right w:val="none" w:sz="0" w:space="0" w:color="auto"/>
      </w:divBdr>
    </w:div>
    <w:div w:id="1708018424">
      <w:bodyDiv w:val="1"/>
      <w:marLeft w:val="0"/>
      <w:marRight w:val="0"/>
      <w:marTop w:val="0"/>
      <w:marBottom w:val="0"/>
      <w:divBdr>
        <w:top w:val="none" w:sz="0" w:space="0" w:color="auto"/>
        <w:left w:val="none" w:sz="0" w:space="0" w:color="auto"/>
        <w:bottom w:val="none" w:sz="0" w:space="0" w:color="auto"/>
        <w:right w:val="none" w:sz="0" w:space="0" w:color="auto"/>
      </w:divBdr>
      <w:divsChild>
        <w:div w:id="513343624">
          <w:marLeft w:val="0"/>
          <w:marRight w:val="0"/>
          <w:marTop w:val="240"/>
          <w:marBottom w:val="0"/>
          <w:divBdr>
            <w:top w:val="none" w:sz="0" w:space="0" w:color="auto"/>
            <w:left w:val="none" w:sz="0" w:space="0" w:color="auto"/>
            <w:bottom w:val="none" w:sz="0" w:space="0" w:color="auto"/>
            <w:right w:val="none" w:sz="0" w:space="0" w:color="auto"/>
          </w:divBdr>
        </w:div>
      </w:divsChild>
    </w:div>
    <w:div w:id="18526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sar.edu.tr/kvk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Tuna Ultav</dc:creator>
  <cp:keywords/>
  <dc:description/>
  <cp:lastModifiedBy>su</cp:lastModifiedBy>
  <cp:revision>2</cp:revision>
  <dcterms:created xsi:type="dcterms:W3CDTF">2021-09-14T11:46:00Z</dcterms:created>
  <dcterms:modified xsi:type="dcterms:W3CDTF">2021-09-14T11:46:00Z</dcterms:modified>
</cp:coreProperties>
</file>