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4" w:rsidRPr="00BB7E3A" w:rsidRDefault="003F7B5D" w:rsidP="003F7B5D">
      <w:pPr>
        <w:pStyle w:val="BodyText2"/>
        <w:ind w:right="-2"/>
        <w:jc w:val="center"/>
        <w:rPr>
          <w:rFonts w:ascii="Trebuchet MS" w:hAnsi="Trebuchet MS"/>
          <w:b/>
          <w:sz w:val="22"/>
          <w:szCs w:val="22"/>
        </w:rPr>
      </w:pPr>
      <w:r w:rsidRPr="00BB7E3A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0B36973D" wp14:editId="4854C644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31">
        <w:rPr>
          <w:rFonts w:ascii="Trebuchet MS" w:hAnsi="Trebuchet MS"/>
          <w:b/>
          <w:sz w:val="24"/>
          <w:szCs w:val="22"/>
        </w:rPr>
        <w:t xml:space="preserve"> </w:t>
      </w:r>
      <w:r w:rsidR="00104645" w:rsidRPr="00BB7E3A">
        <w:rPr>
          <w:rFonts w:ascii="Trebuchet MS" w:hAnsi="Trebuchet MS"/>
          <w:b/>
          <w:sz w:val="24"/>
          <w:szCs w:val="22"/>
        </w:rPr>
        <w:t>DOKTORA TEZ İZLEME KOMİTESİ TOPLANTI TUTANAĞI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979"/>
        <w:gridCol w:w="2410"/>
        <w:gridCol w:w="2977"/>
        <w:gridCol w:w="282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692C61" w:rsidP="00755F44">
            <w:pPr>
              <w:pStyle w:val="Heading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7E3A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4029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F97348">
        <w:trPr>
          <w:trHeight w:hRule="exact" w:val="558"/>
        </w:trPr>
        <w:tc>
          <w:tcPr>
            <w:tcW w:w="971" w:type="pct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Dönemi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Ocak-Haziran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Temmuz-Aralık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Sayısı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F7B5D">
        <w:trPr>
          <w:trHeight w:hRule="exact" w:val="533"/>
        </w:trPr>
        <w:tc>
          <w:tcPr>
            <w:tcW w:w="2153" w:type="pct"/>
            <w:gridSpan w:val="2"/>
            <w:vAlign w:val="center"/>
          </w:tcPr>
          <w:p w:rsidR="003F7B5D" w:rsidRPr="00BB7E3A" w:rsidRDefault="003F7B5D" w:rsidP="00BB7E3A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Toplantı </w:t>
            </w:r>
            <w:r w:rsidR="00BB7E3A" w:rsidRPr="00BB7E3A">
              <w:rPr>
                <w:rFonts w:ascii="Trebuchet MS" w:hAnsi="Trebuchet MS"/>
                <w:sz w:val="22"/>
                <w:szCs w:val="22"/>
              </w:rPr>
              <w:t>Tarihi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                                                              </w:t>
            </w:r>
          </w:p>
        </w:tc>
        <w:tc>
          <w:tcPr>
            <w:tcW w:w="1460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Saati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387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Yeri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1348"/>
        <w:gridCol w:w="1017"/>
        <w:gridCol w:w="2518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  <w:r w:rsidR="002F31C3" w:rsidRPr="00BB7E3A">
              <w:rPr>
                <w:rFonts w:ascii="Trebuchet MS" w:hAnsi="Trebuchet MS"/>
                <w:b/>
                <w:sz w:val="22"/>
                <w:szCs w:val="22"/>
              </w:rPr>
              <w:t>**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692C61" w:rsidRPr="00BB7E3A" w:rsidRDefault="00692C61" w:rsidP="00692C6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izleme toplantısında öğrencinin raporu ve sunumu dikkate alındığında öğrencinin tez izlemesi aşağıdaki ölçütlere göre değerlendirilmiştir.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tarihine kadar yaptığı çalışmaları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BB7E3A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Bir sonraki döneme ilişkin çalışma planı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692C61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92C61" w:rsidRPr="00BB7E3A" w:rsidRDefault="00692C61" w:rsidP="00755F44">
            <w:pPr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</w:rPr>
              <w:t>Değerlendirme sonucunda öğrencinin tez izlemesinin;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BAŞARILI (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P)     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BAŞARISIZ (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N</w:t>
            </w:r>
            <w:r w:rsidR="00055C6C" w:rsidRPr="00BB7E3A">
              <w:rPr>
                <w:rFonts w:ascii="Trebuchet MS" w:hAnsi="Trebuchet MS"/>
                <w:sz w:val="22"/>
                <w:szCs w:val="22"/>
              </w:rPr>
              <w:t>P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92C61" w:rsidRPr="00BB7E3A" w:rsidRDefault="003F7B5D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olduğuna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</w:t>
            </w:r>
            <w:proofErr w:type="gramStart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ÇOKLUĞU </w:t>
            </w:r>
            <w:r w:rsidR="00132B1E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ile</w:t>
            </w:r>
            <w:proofErr w:type="gramEnd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karar verilmiştir.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2F31C3" w:rsidRPr="00BB7E3A" w:rsidTr="002F31C3">
        <w:trPr>
          <w:trHeight w:hRule="exact"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BB7E3A" w:rsidRDefault="002F31C3" w:rsidP="00631C84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Tarih</w:t>
            </w:r>
            <w:r w:rsidR="001F236F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2F31C3" w:rsidRPr="00BB7E3A" w:rsidRDefault="002F31C3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1F236F" w:rsidRPr="00BB7E3A" w:rsidRDefault="001F236F" w:rsidP="001F236F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2F31C3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1F236F" w:rsidRPr="00BB7E3A" w:rsidRDefault="001F236F" w:rsidP="001F236F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4" w:rsidRPr="00BB7E3A" w:rsidRDefault="00BB7E3A" w:rsidP="00631C84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631C84" w:rsidRPr="00BB7E3A" w:rsidRDefault="00BB7E3A" w:rsidP="00631C84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2E6BAF" w:rsidRPr="00BB7E3A" w:rsidRDefault="002E6BAF" w:rsidP="00692C61">
      <w:pPr>
        <w:pStyle w:val="ListParagraph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F2664F" w:rsidRPr="00BB7E3A" w:rsidRDefault="00692C61" w:rsidP="00692C61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F2664F" w:rsidRPr="00BB7E3A">
        <w:rPr>
          <w:rFonts w:ascii="Trebuchet MS" w:hAnsi="Trebuchet MS"/>
          <w:i/>
          <w:sz w:val="18"/>
          <w:szCs w:val="18"/>
        </w:rPr>
        <w:t xml:space="preserve"> ORCID (Open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Researcher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and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Contributor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 ID): </w:t>
      </w:r>
      <w:hyperlink r:id="rId9" w:history="1">
        <w:r w:rsidR="00F2664F" w:rsidRPr="00BB7E3A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F2664F" w:rsidRPr="00BB7E3A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692C61" w:rsidRPr="00BB7E3A" w:rsidRDefault="002F31C3" w:rsidP="00692C61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F2664F" w:rsidRPr="00BB7E3A">
        <w:rPr>
          <w:rFonts w:ascii="Trebuchet MS" w:hAnsi="Trebuchet MS"/>
          <w:i/>
          <w:sz w:val="18"/>
          <w:szCs w:val="18"/>
        </w:rPr>
        <w:t xml:space="preserve">* </w:t>
      </w:r>
      <w:r w:rsidR="00692C61" w:rsidRPr="00BB7E3A">
        <w:rPr>
          <w:rFonts w:ascii="Trebuchet MS" w:hAnsi="Trebuchet MS"/>
          <w:i/>
          <w:sz w:val="18"/>
          <w:szCs w:val="18"/>
        </w:rPr>
        <w:t>Öğrenci, toplantı tarihlerinden en az 1 ay önce komite üyelerine tezindeki ilerleme özetini ve bir sonraki dönemde yapacaklarına ilişkin çalışma planını içeren yazılı raporlarını sunar. Toplantı esnasında da sözlü sunumunu yapar.</w:t>
      </w:r>
    </w:p>
    <w:p w:rsidR="00692C61" w:rsidRPr="00BB7E3A" w:rsidRDefault="00692C61" w:rsidP="00692C61">
      <w:pPr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2F31C3" w:rsidRPr="00BB7E3A">
        <w:rPr>
          <w:rFonts w:ascii="Trebuchet MS" w:hAnsi="Trebuchet MS"/>
          <w:i/>
          <w:sz w:val="18"/>
          <w:szCs w:val="18"/>
        </w:rPr>
        <w:t>**</w:t>
      </w:r>
      <w:r w:rsidR="00631C84"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BB7E3A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2F31C3" w:rsidRPr="00BB7E3A" w:rsidRDefault="00692C61" w:rsidP="002F31C3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2F31C3" w:rsidRPr="00BB7E3A">
        <w:rPr>
          <w:rFonts w:ascii="Trebuchet MS" w:hAnsi="Trebuchet MS"/>
          <w:i/>
          <w:sz w:val="18"/>
          <w:szCs w:val="18"/>
        </w:rPr>
        <w:t>***</w:t>
      </w:r>
      <w:r w:rsidR="00631C84"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BB7E3A">
        <w:rPr>
          <w:rFonts w:ascii="Trebuchet MS" w:hAnsi="Trebuchet MS"/>
          <w:i/>
          <w:sz w:val="18"/>
          <w:szCs w:val="18"/>
        </w:rPr>
        <w:t xml:space="preserve">Öğrencinin sınava gelmemesi durumunda, öğrencinin mazeret belgesi Enstitü Yönetim Kurulunda görüşülür. Öğrencinin geçerli mazeretinin olmaması halinde Enstitü Yönetim Kurulu kararıyla ilişiği kesilir. Mazereti geçerli sayıldığında yeni bir sınav tarihi belirlenir. </w:t>
      </w:r>
    </w:p>
    <w:p w:rsidR="002F31C3" w:rsidRPr="00BB7E3A" w:rsidRDefault="002F31C3" w:rsidP="002F31C3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****** Bir öğrencinin tezini savunabilmesi için tez önerisinin kabulünden sonra en az 3 tez izleme toplantısı yapılmış olması gerekmektedir.</w:t>
      </w:r>
    </w:p>
    <w:p w:rsidR="002F31C3" w:rsidRPr="00BB7E3A" w:rsidRDefault="002F31C3" w:rsidP="002F31C3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****** Komite tarafından üst üste iki kez ya da aralıklı olarak toplamda 3 kez tez izlemelerinde başarısız bulunan öğrencinin program ile ilişiği kesilir.</w:t>
      </w:r>
    </w:p>
    <w:p w:rsidR="00692C61" w:rsidRPr="00BB7E3A" w:rsidRDefault="00692C61" w:rsidP="00692C61">
      <w:pPr>
        <w:jc w:val="both"/>
        <w:rPr>
          <w:rFonts w:ascii="Trebuchet MS" w:hAnsi="Trebuchet MS"/>
          <w:sz w:val="18"/>
          <w:szCs w:val="18"/>
        </w:rPr>
      </w:pPr>
    </w:p>
    <w:sectPr w:rsidR="00692C61" w:rsidRPr="00BB7E3A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BA" w:rsidRDefault="006E5BBA" w:rsidP="00355C8B">
      <w:r>
        <w:separator/>
      </w:r>
    </w:p>
  </w:endnote>
  <w:endnote w:type="continuationSeparator" w:id="0">
    <w:p w:rsidR="006E5BBA" w:rsidRDefault="006E5BBA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BA" w:rsidRDefault="006E5BBA" w:rsidP="00355C8B">
      <w:r>
        <w:separator/>
      </w:r>
    </w:p>
  </w:footnote>
  <w:footnote w:type="continuationSeparator" w:id="0">
    <w:p w:rsidR="006E5BBA" w:rsidRDefault="006E5BBA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Header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A5F3E"/>
    <w:rsid w:val="001B152B"/>
    <w:rsid w:val="001E1B61"/>
    <w:rsid w:val="001F01FF"/>
    <w:rsid w:val="001F236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6E5BBA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420DF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BCC3D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D345-2C22-4579-AFC9-A2B7E69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2</cp:revision>
  <cp:lastPrinted>2011-01-03T15:28:00Z</cp:lastPrinted>
  <dcterms:created xsi:type="dcterms:W3CDTF">2021-07-29T11:06:00Z</dcterms:created>
  <dcterms:modified xsi:type="dcterms:W3CDTF">2021-07-29T11:06:00Z</dcterms:modified>
</cp:coreProperties>
</file>